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FC9" w:rsidRPr="007D674B" w:rsidRDefault="00D23FC9" w:rsidP="00D23FC9">
      <w:pPr>
        <w:tabs>
          <w:tab w:val="center" w:pos="4677"/>
          <w:tab w:val="right" w:pos="9355"/>
        </w:tabs>
        <w:jc w:val="center"/>
      </w:pPr>
      <w:r w:rsidRPr="007D674B">
        <w:t>ЧАСТНОЕ ОБЩЕОБРАЗОВАТЕЛЬНОЕ УЧРЕЖДЕНИЕ</w:t>
      </w:r>
    </w:p>
    <w:p w:rsidR="00D23FC9" w:rsidRPr="007D674B" w:rsidRDefault="00D23FC9" w:rsidP="00D23FC9">
      <w:pPr>
        <w:jc w:val="center"/>
      </w:pPr>
      <w:r w:rsidRPr="007D674B">
        <w:t>«</w:t>
      </w:r>
      <w:r>
        <w:t xml:space="preserve">РЖД </w:t>
      </w:r>
      <w:r w:rsidRPr="007D674B">
        <w:t xml:space="preserve">ЛИЦЕЙ № </w:t>
      </w:r>
      <w:r>
        <w:t>14</w:t>
      </w:r>
      <w:r w:rsidRPr="007D674B">
        <w:t>»</w:t>
      </w:r>
    </w:p>
    <w:p w:rsidR="00D23FC9" w:rsidRPr="007D674B" w:rsidRDefault="00D23FC9" w:rsidP="00D23FC9">
      <w:pPr>
        <w:jc w:val="center"/>
      </w:pPr>
    </w:p>
    <w:tbl>
      <w:tblPr>
        <w:tblpPr w:leftFromText="180" w:rightFromText="18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6113"/>
        <w:gridCol w:w="4111"/>
      </w:tblGrid>
      <w:tr w:rsidR="00D23FC9" w:rsidRPr="007D674B" w:rsidTr="006902C7">
        <w:trPr>
          <w:trHeight w:val="1629"/>
        </w:trPr>
        <w:tc>
          <w:tcPr>
            <w:tcW w:w="5194" w:type="dxa"/>
          </w:tcPr>
          <w:p w:rsidR="00D23FC9" w:rsidRPr="007D674B" w:rsidRDefault="00D23FC9" w:rsidP="006902C7">
            <w:pPr>
              <w:ind w:left="14"/>
            </w:pPr>
            <w:r w:rsidRPr="007D674B">
              <w:t>Принято на заседании</w:t>
            </w:r>
          </w:p>
          <w:p w:rsidR="00D23FC9" w:rsidRPr="007D674B" w:rsidRDefault="00D23FC9" w:rsidP="006902C7">
            <w:pPr>
              <w:ind w:left="14"/>
            </w:pPr>
            <w:r w:rsidRPr="007D674B">
              <w:t>педагогического совета</w:t>
            </w:r>
          </w:p>
          <w:p w:rsidR="00D23FC9" w:rsidRPr="0072494D" w:rsidRDefault="00D23FC9" w:rsidP="006902C7">
            <w:pPr>
              <w:ind w:left="14"/>
            </w:pPr>
            <w:r w:rsidRPr="0072494D">
              <w:t>«30» августа 2024 г.</w:t>
            </w:r>
          </w:p>
          <w:p w:rsidR="00D23FC9" w:rsidRPr="007D674B" w:rsidRDefault="00D23FC9" w:rsidP="006902C7">
            <w:pPr>
              <w:tabs>
                <w:tab w:val="left" w:pos="602"/>
                <w:tab w:val="right" w:pos="9355"/>
              </w:tabs>
            </w:pPr>
            <w:r w:rsidRPr="0072494D">
              <w:t>Протокол № 1</w:t>
            </w:r>
          </w:p>
          <w:p w:rsidR="00D23FC9" w:rsidRPr="007D674B" w:rsidRDefault="00D23FC9" w:rsidP="006902C7">
            <w:pPr>
              <w:tabs>
                <w:tab w:val="center" w:pos="4677"/>
                <w:tab w:val="right" w:pos="9355"/>
              </w:tabs>
              <w:ind w:right="-1418"/>
            </w:pPr>
          </w:p>
          <w:p w:rsidR="00D23FC9" w:rsidRPr="007D674B" w:rsidRDefault="00D23FC9" w:rsidP="006902C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6113" w:type="dxa"/>
          </w:tcPr>
          <w:p w:rsidR="00D23FC9" w:rsidRPr="007D674B" w:rsidRDefault="00D23FC9" w:rsidP="006902C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111" w:type="dxa"/>
            <w:tcBorders>
              <w:left w:val="nil"/>
            </w:tcBorders>
          </w:tcPr>
          <w:p w:rsidR="00D23FC9" w:rsidRPr="007D674B" w:rsidRDefault="00D23FC9" w:rsidP="006902C7">
            <w:pPr>
              <w:ind w:left="34"/>
            </w:pPr>
            <w:r w:rsidRPr="007D674B">
              <w:t>Утверждено</w:t>
            </w:r>
          </w:p>
          <w:p w:rsidR="00D23FC9" w:rsidRPr="007D674B" w:rsidRDefault="00D23FC9" w:rsidP="006902C7">
            <w:pPr>
              <w:ind w:left="34"/>
            </w:pPr>
            <w:r w:rsidRPr="007D674B">
              <w:t xml:space="preserve">приказом директора </w:t>
            </w:r>
            <w:r>
              <w:t>РЖД л</w:t>
            </w:r>
            <w:r w:rsidRPr="007D674B">
              <w:t>ицея №</w:t>
            </w:r>
            <w:r>
              <w:t>14</w:t>
            </w:r>
          </w:p>
          <w:p w:rsidR="00D23FC9" w:rsidRPr="007D674B" w:rsidRDefault="00D23FC9" w:rsidP="006902C7">
            <w:pPr>
              <w:tabs>
                <w:tab w:val="center" w:pos="4677"/>
                <w:tab w:val="right" w:pos="9355"/>
              </w:tabs>
              <w:ind w:right="-1418"/>
            </w:pPr>
            <w:r w:rsidRPr="0072494D">
              <w:t>от «30» августа 2024 г. № 94-ОД</w:t>
            </w:r>
          </w:p>
          <w:p w:rsidR="00D23FC9" w:rsidRPr="007D674B" w:rsidRDefault="00D23FC9" w:rsidP="006902C7">
            <w:pPr>
              <w:tabs>
                <w:tab w:val="center" w:pos="4677"/>
                <w:tab w:val="right" w:pos="9355"/>
              </w:tabs>
            </w:pPr>
          </w:p>
        </w:tc>
      </w:tr>
    </w:tbl>
    <w:p w:rsidR="00D23FC9" w:rsidRPr="004F6A4E" w:rsidRDefault="00D23FC9" w:rsidP="00D23FC9">
      <w:pPr>
        <w:pStyle w:val="a3"/>
        <w:rPr>
          <w:rFonts w:ascii="Times New Roman" w:hAnsi="Times New Roman"/>
          <w:b/>
          <w:sz w:val="24"/>
          <w:szCs w:val="24"/>
          <w:lang w:val="en-US"/>
        </w:rPr>
      </w:pPr>
    </w:p>
    <w:p w:rsidR="00D23FC9" w:rsidRPr="00367B64" w:rsidRDefault="00D23FC9" w:rsidP="00D23FC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23FC9" w:rsidRPr="00367B64" w:rsidRDefault="00D23FC9" w:rsidP="00D23FC9">
      <w:pPr>
        <w:pStyle w:val="a3"/>
        <w:rPr>
          <w:rFonts w:ascii="Times New Roman" w:hAnsi="Times New Roman"/>
          <w:b/>
          <w:sz w:val="24"/>
          <w:szCs w:val="24"/>
        </w:rPr>
      </w:pPr>
    </w:p>
    <w:p w:rsidR="00D23FC9" w:rsidRPr="009B297E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D480B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bCs/>
          <w:sz w:val="24"/>
          <w:szCs w:val="24"/>
        </w:rPr>
        <w:t>учебного предмета «</w:t>
      </w:r>
      <w:r w:rsidR="00D34EE4">
        <w:rPr>
          <w:rFonts w:ascii="Times New Roman" w:hAnsi="Times New Roman"/>
          <w:b/>
          <w:bCs/>
          <w:sz w:val="24"/>
          <w:szCs w:val="24"/>
        </w:rPr>
        <w:t>Обществознание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D23FC9" w:rsidRPr="007B6E9C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D480B">
        <w:rPr>
          <w:rFonts w:ascii="Times New Roman" w:hAnsi="Times New Roman"/>
          <w:b/>
          <w:sz w:val="24"/>
          <w:szCs w:val="24"/>
        </w:rPr>
        <w:t xml:space="preserve">для </w:t>
      </w:r>
      <w:r w:rsidRPr="005E79F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обучающихся</w:t>
      </w:r>
      <w:r>
        <w:rPr>
          <w:rFonts w:ascii="Times New Roman" w:hAnsi="Times New Roman"/>
          <w:b/>
          <w:sz w:val="24"/>
          <w:szCs w:val="24"/>
        </w:rPr>
        <w:t xml:space="preserve"> 8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/>
          <w:sz w:val="24"/>
          <w:szCs w:val="24"/>
        </w:rPr>
        <w:t>, Б, В, Г классов</w:t>
      </w:r>
    </w:p>
    <w:p w:rsidR="00D23FC9" w:rsidRPr="00EA183A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Pr="00AD480B" w:rsidRDefault="00D23FC9" w:rsidP="00D23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23FC9" w:rsidRPr="00933F1D" w:rsidRDefault="00D23FC9" w:rsidP="00D23FC9">
      <w:pPr>
        <w:pStyle w:val="a3"/>
        <w:rPr>
          <w:rFonts w:ascii="Times New Roman" w:hAnsi="Times New Roman"/>
          <w:sz w:val="24"/>
          <w:szCs w:val="24"/>
        </w:rPr>
      </w:pPr>
    </w:p>
    <w:p w:rsidR="00D23FC9" w:rsidRPr="00824CB9" w:rsidRDefault="00D23FC9" w:rsidP="00D23FC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Составители</w:t>
      </w:r>
      <w:r w:rsidRPr="00933F1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4CB9">
        <w:rPr>
          <w:rFonts w:ascii="Times New Roman" w:hAnsi="Times New Roman"/>
          <w:sz w:val="24"/>
          <w:szCs w:val="24"/>
        </w:rPr>
        <w:t>Сиротенко И.А., учитель истории и обществознания, высшая квалификационная категория</w:t>
      </w:r>
    </w:p>
    <w:p w:rsidR="00D23FC9" w:rsidRPr="00824CB9" w:rsidRDefault="00D23FC9" w:rsidP="00D23FC9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824CB9">
        <w:rPr>
          <w:rFonts w:ascii="Times New Roman" w:hAnsi="Times New Roman"/>
          <w:sz w:val="24"/>
          <w:szCs w:val="24"/>
        </w:rPr>
        <w:t>Москвин В.А., учитель истории и обществознания, высшая квалификационная категория</w:t>
      </w:r>
    </w:p>
    <w:p w:rsidR="00D23FC9" w:rsidRDefault="00D23FC9" w:rsidP="00D23FC9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824CB9">
        <w:rPr>
          <w:rFonts w:ascii="Times New Roman" w:hAnsi="Times New Roman"/>
          <w:sz w:val="24"/>
          <w:szCs w:val="24"/>
        </w:rPr>
        <w:t>Шапочкина Н.Г., учитель истории и обществознания, высшая квалификационная категория</w:t>
      </w:r>
    </w:p>
    <w:p w:rsidR="00D23FC9" w:rsidRDefault="00D23FC9" w:rsidP="00D23FC9">
      <w:pPr>
        <w:pStyle w:val="a3"/>
        <w:tabs>
          <w:tab w:val="left" w:pos="1560"/>
        </w:tabs>
        <w:ind w:left="141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Гудеева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С.А.</w:t>
      </w:r>
      <w:r w:rsidRPr="00824CB9">
        <w:rPr>
          <w:rFonts w:ascii="Times New Roman" w:hAnsi="Times New Roman"/>
          <w:sz w:val="24"/>
          <w:szCs w:val="24"/>
        </w:rPr>
        <w:t>, учител</w:t>
      </w:r>
      <w:r>
        <w:rPr>
          <w:rFonts w:ascii="Times New Roman" w:hAnsi="Times New Roman"/>
          <w:sz w:val="24"/>
          <w:szCs w:val="24"/>
        </w:rPr>
        <w:t>ь истории и обществознания, перв</w:t>
      </w:r>
      <w:r w:rsidRPr="00824CB9">
        <w:rPr>
          <w:rFonts w:ascii="Times New Roman" w:hAnsi="Times New Roman"/>
          <w:sz w:val="24"/>
          <w:szCs w:val="24"/>
        </w:rPr>
        <w:t>ая квалификационная категория</w:t>
      </w:r>
    </w:p>
    <w:p w:rsidR="00D23FC9" w:rsidRPr="00824CB9" w:rsidRDefault="00D23FC9" w:rsidP="00D23FC9">
      <w:pPr>
        <w:pStyle w:val="a3"/>
        <w:tabs>
          <w:tab w:val="left" w:pos="1392"/>
        </w:tabs>
        <w:rPr>
          <w:rFonts w:ascii="Times New Roman" w:hAnsi="Times New Roman"/>
          <w:sz w:val="24"/>
          <w:szCs w:val="24"/>
        </w:rPr>
      </w:pPr>
    </w:p>
    <w:p w:rsidR="00D23FC9" w:rsidRDefault="00D23FC9" w:rsidP="00D23FC9">
      <w:pPr>
        <w:pStyle w:val="a3"/>
        <w:rPr>
          <w:rFonts w:ascii="Times New Roman" w:hAnsi="Times New Roman"/>
          <w:sz w:val="24"/>
          <w:szCs w:val="24"/>
        </w:rPr>
      </w:pPr>
    </w:p>
    <w:p w:rsidR="00D23FC9" w:rsidRDefault="00D23FC9" w:rsidP="00D23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23FC9" w:rsidRDefault="00D23FC9" w:rsidP="00D23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23FC9" w:rsidRPr="00AD480B" w:rsidRDefault="00D23FC9" w:rsidP="00D23FC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Иркутск</w:t>
      </w:r>
    </w:p>
    <w:p w:rsidR="00D23FC9" w:rsidRPr="00D23FC9" w:rsidRDefault="00D23FC9" w:rsidP="00D23FC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Pr="0072494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Pr="0072494D">
        <w:rPr>
          <w:rFonts w:ascii="Times New Roman" w:hAnsi="Times New Roman"/>
          <w:sz w:val="24"/>
          <w:szCs w:val="24"/>
        </w:rPr>
        <w:t>5</w:t>
      </w:r>
      <w:r w:rsidRPr="00AD480B">
        <w:rPr>
          <w:rFonts w:ascii="Times New Roman" w:hAnsi="Times New Roman"/>
          <w:sz w:val="24"/>
          <w:szCs w:val="24"/>
        </w:rPr>
        <w:t xml:space="preserve"> учебный год</w:t>
      </w:r>
    </w:p>
    <w:p w:rsidR="00D23FC9" w:rsidRPr="00D23FC9" w:rsidRDefault="00D23FC9" w:rsidP="00D23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23FC9" w:rsidRPr="00174552" w:rsidRDefault="00D23FC9" w:rsidP="00D23FC9">
      <w:pPr>
        <w:spacing w:before="75"/>
        <w:ind w:right="-456"/>
      </w:pPr>
      <w:r w:rsidRPr="00174552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«РЖД»</w:t>
      </w:r>
      <w:bookmarkStart w:id="0" w:name="_GoBack"/>
      <w:bookmarkEnd w:id="0"/>
      <w:r w:rsidRPr="00174552">
        <w:t xml:space="preserve"> лицей № 14» г. Иркутска, реализующей ФГОС ООО.</w:t>
      </w:r>
    </w:p>
    <w:p w:rsidR="00D23FC9" w:rsidRPr="00174552" w:rsidRDefault="00D23FC9" w:rsidP="00D23FC9">
      <w:pPr>
        <w:ind w:right="-456"/>
      </w:pPr>
      <w:r w:rsidRPr="00174552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D23FC9" w:rsidRPr="00174552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Pr="00174552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3FC9" w:rsidRPr="00174552" w:rsidRDefault="00D23FC9" w:rsidP="00D23F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74552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D23FC9" w:rsidRPr="001E2524" w:rsidRDefault="00D23FC9" w:rsidP="00D23FC9">
      <w:pPr>
        <w:ind w:firstLine="709"/>
        <w:jc w:val="center"/>
        <w:rPr>
          <w:rFonts w:eastAsia="SchoolBookSanPin"/>
        </w:rPr>
      </w:pPr>
      <w:r>
        <w:rPr>
          <w:b/>
          <w:bCs/>
        </w:rPr>
        <w:t>Личностные результаты</w:t>
      </w:r>
      <w:r w:rsidRPr="004F6A4E">
        <w:rPr>
          <w:b/>
          <w:bCs/>
        </w:rPr>
        <w:br/>
      </w:r>
      <w:r w:rsidRPr="001E2524">
        <w:rPr>
          <w:rFonts w:eastAsia="OfficinaSansBoldITC"/>
        </w:rPr>
        <w:t>изучения обществознания</w:t>
      </w:r>
      <w:r w:rsidRPr="001E2524">
        <w:rPr>
          <w:rFonts w:eastAsia="SchoolBookSanPin"/>
        </w:rPr>
        <w:t xml:space="preserve">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</w:t>
      </w:r>
      <w:proofErr w:type="spellStart"/>
      <w:r w:rsidRPr="001E2524">
        <w:rPr>
          <w:rFonts w:eastAsia="SchoolBookSanPin"/>
        </w:rPr>
        <w:t>деятельноти</w:t>
      </w:r>
      <w:proofErr w:type="spellEnd"/>
      <w:r w:rsidRPr="001E2524">
        <w:rPr>
          <w:rFonts w:eastAsia="SchoolBookSanPin"/>
        </w:rPr>
        <w:t xml:space="preserve">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</w:rPr>
        <w:t xml:space="preserve">1) гражданского воспитания: </w:t>
      </w:r>
      <w:r w:rsidRPr="001E2524">
        <w:rPr>
          <w:rFonts w:eastAsia="SchoolBookSanPin"/>
          <w:position w:val="1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</w:t>
      </w:r>
      <w:r w:rsidRPr="001E2524">
        <w:rPr>
          <w:rFonts w:eastAsia="SchoolBookSanPin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</w:t>
      </w:r>
      <w:proofErr w:type="gramEnd"/>
      <w:r w:rsidRPr="001E2524">
        <w:rPr>
          <w:rFonts w:eastAsia="SchoolBookSanPin"/>
        </w:rPr>
        <w:t xml:space="preserve"> </w:t>
      </w:r>
      <w:proofErr w:type="gramStart"/>
      <w:r w:rsidRPr="001E2524">
        <w:rPr>
          <w:rFonts w:eastAsia="SchoolBookSanPin"/>
        </w:rPr>
        <w:t>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1E2524">
        <w:rPr>
          <w:rFonts w:eastAsia="SchoolBookSanPin"/>
        </w:rPr>
        <w:t>волонтёрство</w:t>
      </w:r>
      <w:proofErr w:type="spellEnd"/>
      <w:r w:rsidRPr="001E2524">
        <w:rPr>
          <w:rFonts w:eastAsia="SchoolBookSanPin"/>
        </w:rPr>
        <w:t>, помощь людям, нуждающимся в ней);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</w:rPr>
        <w:t xml:space="preserve">2) патриотического воспитания: </w:t>
      </w:r>
      <w:r w:rsidRPr="001E2524">
        <w:rPr>
          <w:rFonts w:eastAsia="SchoolBookSanPin"/>
          <w:position w:val="1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</w:t>
      </w:r>
      <w:proofErr w:type="gramEnd"/>
      <w:r w:rsidRPr="001E2524">
        <w:rPr>
          <w:rFonts w:eastAsia="SchoolBookSanPin"/>
          <w:position w:val="1"/>
        </w:rPr>
        <w:t xml:space="preserve"> родной стране;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t xml:space="preserve">3) духовно-нравственного воспитания: </w:t>
      </w:r>
      <w:r w:rsidRPr="001E2524">
        <w:rPr>
          <w:rFonts w:eastAsia="SchoolBookSanPin"/>
          <w:position w:val="1"/>
        </w:rPr>
        <w:t>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t xml:space="preserve">4) эстетического воспитания: </w:t>
      </w:r>
      <w:r w:rsidRPr="001E2524">
        <w:rPr>
          <w:rFonts w:eastAsia="SchoolBookSanPin"/>
          <w:position w:val="1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lastRenderedPageBreak/>
        <w:t xml:space="preserve">5) физического воспитания, формирования культуры здоровья и эмоционального благополучия: </w:t>
      </w:r>
      <w:r w:rsidRPr="001E2524">
        <w:rPr>
          <w:rFonts w:eastAsia="SchoolBookSanPin"/>
          <w:position w:val="1"/>
        </w:rPr>
        <w:t xml:space="preserve">осознание ценности жизни; ответственное отношение к своему здоровью и установка на здоровый образ жизни, осознание </w:t>
      </w:r>
      <w:r w:rsidRPr="001E2524">
        <w:rPr>
          <w:rFonts w:eastAsia="SchoolBookSanPin"/>
        </w:rPr>
        <w:t xml:space="preserve">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proofErr w:type="gramStart"/>
      <w:r w:rsidRPr="001E2524">
        <w:rPr>
          <w:rFonts w:eastAsia="SchoolBookSanPin"/>
        </w:rPr>
        <w:t xml:space="preserve">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</w:t>
      </w:r>
      <w:r w:rsidRPr="001E2524">
        <w:rPr>
          <w:rFonts w:eastAsia="SchoolBookSanPin"/>
          <w:position w:val="1"/>
        </w:rPr>
        <w:t xml:space="preserve">умение принимать себя и других, не осуждая, </w:t>
      </w:r>
      <w:proofErr w:type="spellStart"/>
      <w:r w:rsidRPr="001E2524">
        <w:rPr>
          <w:rFonts w:eastAsia="SchoolBookSanPin"/>
          <w:position w:val="1"/>
        </w:rPr>
        <w:t>сформированность</w:t>
      </w:r>
      <w:proofErr w:type="spellEnd"/>
      <w:r w:rsidRPr="001E2524">
        <w:rPr>
          <w:rFonts w:eastAsia="SchoolBookSanPin"/>
          <w:position w:val="1"/>
        </w:rPr>
        <w:t xml:space="preserve"> навыков рефлексии, признание своего права на ошибку и такого же права другого человека;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  <w:position w:val="1"/>
        </w:rPr>
        <w:t xml:space="preserve">6) трудового воспитания: </w:t>
      </w:r>
      <w:r w:rsidRPr="001E2524">
        <w:rPr>
          <w:rFonts w:eastAsia="SchoolBookSanPin"/>
          <w:position w:val="1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1E2524">
        <w:rPr>
          <w:rFonts w:eastAsia="SchoolBookSanPin"/>
        </w:rPr>
        <w:t xml:space="preserve">населенного пункта, родного края) </w:t>
      </w:r>
      <w:r w:rsidRPr="001E2524">
        <w:rPr>
          <w:rFonts w:eastAsia="SchoolBookSanPin"/>
          <w:position w:val="1"/>
        </w:rPr>
        <w:t>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</w:t>
      </w:r>
      <w:proofErr w:type="gramEnd"/>
      <w:r w:rsidRPr="001E2524">
        <w:rPr>
          <w:rFonts w:eastAsia="SchoolBookSanPin"/>
          <w:position w:val="1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t xml:space="preserve">7) экологического воспитания: </w:t>
      </w:r>
      <w:r w:rsidRPr="001E2524">
        <w:rPr>
          <w:rFonts w:eastAsia="SchoolBookSanPin"/>
          <w:position w:val="1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proofErr w:type="gramStart"/>
      <w:r w:rsidRPr="001E2524">
        <w:rPr>
          <w:rFonts w:eastAsia="SchoolBookSanPin"/>
          <w:position w:val="1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  <w:position w:val="1"/>
        </w:rPr>
        <w:t xml:space="preserve">8) ценности научного познания: </w:t>
      </w:r>
      <w:r w:rsidRPr="001E2524">
        <w:rPr>
          <w:rFonts w:eastAsia="SchoolBookSanPin"/>
          <w:position w:val="1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</w:t>
      </w:r>
      <w:r w:rsidRPr="001E2524">
        <w:rPr>
          <w:rFonts w:eastAsia="SchoolBookSanPin"/>
        </w:rPr>
        <w:t>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OfficinaSansBoldITC"/>
        </w:rPr>
        <w:t>. </w:t>
      </w:r>
      <w:r w:rsidRPr="001E2524">
        <w:rPr>
          <w:rFonts w:eastAsia="SchoolBookSanPin"/>
          <w:bCs/>
        </w:rPr>
        <w:t xml:space="preserve">Личностные результаты, обеспечивающие адаптацию </w:t>
      </w:r>
      <w:proofErr w:type="gramStart"/>
      <w:r w:rsidRPr="001E2524">
        <w:rPr>
          <w:rFonts w:eastAsia="SchoolBookSanPin"/>
          <w:bCs/>
        </w:rPr>
        <w:t>обучающегося</w:t>
      </w:r>
      <w:proofErr w:type="gramEnd"/>
      <w:r w:rsidRPr="001E2524">
        <w:rPr>
          <w:rFonts w:eastAsia="SchoolBookSanPin"/>
          <w:bCs/>
        </w:rPr>
        <w:t xml:space="preserve"> к изменяющимся условиям социальной и природной среды</w:t>
      </w:r>
      <w:r w:rsidRPr="001E2524">
        <w:rPr>
          <w:rFonts w:eastAsia="SchoolBookSanPin"/>
        </w:rPr>
        <w:t>: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развития;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умение анализировать и выявлять взаимосвязи природы, общества и экономики;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  <w:bCs/>
        </w:rPr>
      </w:pPr>
      <w:r w:rsidRPr="001E2524">
        <w:rPr>
          <w:rFonts w:eastAsia="SchoolBookSanPin"/>
        </w:rPr>
        <w:t xml:space="preserve">В результате изучения обществознания на уровне основного общего образования у обучающегося будут сформированы </w:t>
      </w:r>
      <w:r w:rsidRPr="001E2524">
        <w:rPr>
          <w:rFonts w:eastAsia="SchoolBookSanPin"/>
          <w:bCs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 xml:space="preserve">У обучающегося будут сформированы следующие базовые логические действия как часть </w:t>
      </w:r>
      <w:r w:rsidRPr="001E2524">
        <w:rPr>
          <w:rFonts w:eastAsia="SchoolBookSanPin"/>
          <w:bCs/>
        </w:rPr>
        <w:t>познавательных универсальных учебных действий</w:t>
      </w:r>
      <w:r w:rsidRPr="001E2524">
        <w:rPr>
          <w:rFonts w:eastAsia="SchoolBookSanPin"/>
        </w:rPr>
        <w:t>: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выявлять и характеризовать существенные признаки социальных явлений и процессов;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предлагать критерии для выявления закономерностей и противоречий;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выявлять дефицит информации, данных, необходимых для решения поставленной задачи;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выявлять причинно-следственные связи при изучении явлений и процессов;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самостоятельно выбирать способ решения учебной задачи</w:t>
      </w:r>
      <w:r w:rsidRPr="001E2524">
        <w:rPr>
          <w:rFonts w:eastAsia="SchoolBookSanPin"/>
        </w:rPr>
        <w:t xml:space="preserve"> (</w:t>
      </w:r>
      <w:r w:rsidRPr="001E2524">
        <w:rPr>
          <w:rFonts w:eastAsia="SchoolBookSanPin"/>
          <w:position w:val="1"/>
        </w:rPr>
        <w:t>сравнивать несколько вариантов решения, выбирать наиболее подходящий с учётом самостоятельно выделенных критериев).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осознавать невозможность контролировать всё вокруг.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 xml:space="preserve">У обучающегося будут сформированы следующие базовые исследовательские действия как часть </w:t>
      </w:r>
      <w:r w:rsidRPr="001E2524">
        <w:rPr>
          <w:rFonts w:eastAsia="SchoolBookSanPin"/>
          <w:bCs/>
        </w:rPr>
        <w:t>познавательных универсальных учебных действий</w:t>
      </w:r>
      <w:r w:rsidRPr="001E2524">
        <w:rPr>
          <w:rFonts w:eastAsia="SchoolBookSanPin"/>
        </w:rPr>
        <w:t>: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использовать вопросы как исследовательский инструмент познания;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 xml:space="preserve">проводить по самостоятельно составленному плану небольшое исследование по установлению особенностей объекта </w:t>
      </w:r>
      <w:r w:rsidRPr="001E2524">
        <w:rPr>
          <w:rFonts w:eastAsia="SchoolBookSanPin"/>
        </w:rPr>
        <w:t>изучения, причинно-следственных связей и зависимостей объектов между собой;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оценивать на применимость и достоверность информацию, полученную в ходе исследования;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23FC9" w:rsidRPr="00FC03E5" w:rsidRDefault="00D23FC9" w:rsidP="00D23FC9">
      <w:pPr>
        <w:jc w:val="center"/>
        <w:outlineLvl w:val="0"/>
        <w:rPr>
          <w:rFonts w:eastAsia="@Arial Unicode MS"/>
          <w:b/>
          <w:lang w:val="x-none" w:eastAsia="x-none"/>
        </w:rPr>
      </w:pPr>
      <w:proofErr w:type="spellStart"/>
      <w:r w:rsidRPr="00FC03E5">
        <w:rPr>
          <w:rFonts w:eastAsia="@Arial Unicode MS"/>
          <w:b/>
          <w:lang w:val="x-none" w:eastAsia="x-none"/>
        </w:rPr>
        <w:t>Метапредметные</w:t>
      </w:r>
      <w:proofErr w:type="spellEnd"/>
      <w:r w:rsidRPr="00FC03E5">
        <w:rPr>
          <w:rFonts w:eastAsia="@Arial Unicode MS"/>
          <w:b/>
          <w:lang w:val="x-none" w:eastAsia="x-none"/>
        </w:rPr>
        <w:t xml:space="preserve"> образовательные результаты</w:t>
      </w:r>
    </w:p>
    <w:p w:rsidR="00D23FC9" w:rsidRPr="00FC03E5" w:rsidRDefault="00D23FC9" w:rsidP="00D23FC9">
      <w:pPr>
        <w:ind w:firstLine="709"/>
        <w:rPr>
          <w:rFonts w:eastAsia="SchoolBookSanPin"/>
          <w:bCs/>
        </w:rPr>
      </w:pPr>
      <w:r w:rsidRPr="00FC03E5">
        <w:rPr>
          <w:rFonts w:eastAsia="SchoolBookSanPin"/>
        </w:rPr>
        <w:t xml:space="preserve">В результате изучения обществознания на уровне основного общего образования у обучающегося будут сформированы </w:t>
      </w:r>
      <w:r w:rsidRPr="00FC03E5">
        <w:rPr>
          <w:rFonts w:eastAsia="SchoolBookSanPin"/>
          <w:b/>
          <w:bCs/>
        </w:rPr>
        <w:t xml:space="preserve">познавательные универсальные </w:t>
      </w:r>
      <w:r w:rsidRPr="00FC03E5">
        <w:rPr>
          <w:rFonts w:eastAsia="SchoolBookSanPin"/>
          <w:bCs/>
        </w:rPr>
        <w:t xml:space="preserve">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следующие </w:t>
      </w:r>
      <w:r w:rsidRPr="00FC03E5">
        <w:rPr>
          <w:rFonts w:eastAsia="SchoolBookSanPin"/>
          <w:i/>
        </w:rPr>
        <w:t>базовые логические действия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Cs/>
        </w:rPr>
        <w:t>познавательных универсальных учебных действий</w:t>
      </w:r>
      <w:r w:rsidRPr="00FC03E5">
        <w:rPr>
          <w:rFonts w:eastAsia="SchoolBookSanPin"/>
        </w:rPr>
        <w:t>:</w:t>
      </w:r>
      <w:r>
        <w:rPr>
          <w:rFonts w:eastAsia="SchoolBookSanPin"/>
        </w:rPr>
        <w:t xml:space="preserve"> </w:t>
      </w:r>
      <w:r w:rsidRPr="00FC03E5">
        <w:rPr>
          <w:rFonts w:eastAsia="SchoolBookSanPin"/>
          <w:position w:val="1"/>
        </w:rPr>
        <w:t>выявлять и характеризовать существенные признаки социальных явлений и процессов;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предлагать критерии для выявления закономерностей и противоречий;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дефицит информации, данных, необходимых для решения поставленной задачи;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причинно-следственные связи при изучении явлений и процессов;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самостоятельно выбирать способ решения учебной задачи</w:t>
      </w:r>
      <w:r w:rsidRPr="00FC03E5">
        <w:rPr>
          <w:rFonts w:eastAsia="SchoolBookSanPin"/>
        </w:rPr>
        <w:t xml:space="preserve"> (</w:t>
      </w:r>
      <w:r w:rsidRPr="00FC03E5">
        <w:rPr>
          <w:rFonts w:eastAsia="SchoolBookSanPin"/>
          <w:position w:val="1"/>
        </w:rPr>
        <w:t>сравнивать несколько вариантов решения, выбирать наиболее подходящий с учётом самос</w:t>
      </w:r>
      <w:r>
        <w:rPr>
          <w:rFonts w:eastAsia="SchoolBookSanPin"/>
          <w:position w:val="1"/>
        </w:rPr>
        <w:t>тоятельно выделенных критериев);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осознавать невозможность контролировать всё вокруг.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следующие </w:t>
      </w:r>
      <w:r w:rsidRPr="00FC03E5">
        <w:rPr>
          <w:rFonts w:eastAsia="SchoolBookSanPin"/>
          <w:i/>
        </w:rPr>
        <w:t>базовые исследовательские действия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Cs/>
        </w:rPr>
        <w:t>познавательных универсальных учебных действий</w:t>
      </w:r>
      <w:r w:rsidRPr="00FC03E5">
        <w:rPr>
          <w:rFonts w:eastAsia="SchoolBookSanPin"/>
        </w:rPr>
        <w:t>: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использовать вопросы как исследовательский инструмент познания;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23FC9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lastRenderedPageBreak/>
        <w:t xml:space="preserve">проводить по самостоятельно составленному плану небольшое исследование по установлению особенностей объекта </w:t>
      </w:r>
      <w:r w:rsidRPr="00FC03E5">
        <w:rPr>
          <w:rFonts w:eastAsia="SchoolBookSanPin"/>
        </w:rPr>
        <w:t xml:space="preserve">изучения, 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причинно-следственных связей и зависимостей объектов между собой;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оценивать на применимость и достоверность информацию, полученную в ходе исследования;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</w:t>
      </w:r>
      <w:r w:rsidRPr="00FC03E5">
        <w:rPr>
          <w:rFonts w:eastAsia="SchoolBookSanPin"/>
          <w:i/>
        </w:rPr>
        <w:t>сформированы умения работать с информацией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Cs/>
        </w:rPr>
        <w:t>познавательных универсальных учебных действий</w:t>
      </w:r>
      <w:r w:rsidRPr="00FC03E5">
        <w:rPr>
          <w:rFonts w:eastAsia="SchoolBookSanPin"/>
        </w:rPr>
        <w:t>: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самостоятельно выбирать оптимальную форму представления информации;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эффективно запоминать и систематизировать информацию.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общения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/>
          <w:bCs/>
        </w:rPr>
        <w:t>коммуникативных универсальных</w:t>
      </w:r>
      <w:r w:rsidRPr="00FC03E5">
        <w:rPr>
          <w:rFonts w:eastAsia="SchoolBookSanPin"/>
          <w:bCs/>
        </w:rPr>
        <w:t xml:space="preserve"> учебных действий</w:t>
      </w:r>
      <w:r w:rsidRPr="00FC03E5">
        <w:rPr>
          <w:rFonts w:eastAsia="SchoolBookSanPin"/>
        </w:rPr>
        <w:t>: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воспринимать и формулировать суждения, выражать эмоции в соответствии с целями и условиями общения;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выражать себя (свою точку зрения) в устных и письменных текстах;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D23FC9" w:rsidRDefault="00D23FC9" w:rsidP="00D23FC9">
      <w:pPr>
        <w:ind w:left="708" w:firstLine="1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понимать намерения других, проявлять уважительное отношение к собеседнику и в корректной форме формулировать свои 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возражения;</w:t>
      </w:r>
    </w:p>
    <w:p w:rsidR="00D23FC9" w:rsidRDefault="00D23FC9" w:rsidP="00D23FC9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в ходе диалога и (или) дискуссии задавать вопросы по существу обсуждаемой темы и высказывать идеи, нацеленные на решение </w:t>
      </w:r>
    </w:p>
    <w:p w:rsidR="00D23FC9" w:rsidRPr="00FC03E5" w:rsidRDefault="00D23FC9" w:rsidP="00D23FC9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>задачи и поддержание благожелательности общения;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публично представлять результаты выполненного исследования, проекта;</w:t>
      </w:r>
    </w:p>
    <w:p w:rsidR="00D23FC9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 xml:space="preserve">самостоятельно выбирать формат выступления с учётом задач презентации и особенностей аудитории и в соответствии с ним 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составлять устные и письменные тексты с использованием иллюстративных материалов.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самоорганизации</w:t>
      </w:r>
      <w:r w:rsidRPr="00FC03E5">
        <w:rPr>
          <w:rFonts w:eastAsia="SchoolBookSanPin"/>
        </w:rPr>
        <w:t xml:space="preserve"> как части </w:t>
      </w:r>
      <w:r w:rsidRPr="00FC03E5">
        <w:rPr>
          <w:rFonts w:eastAsia="SchoolBookSanPin"/>
          <w:b/>
          <w:bCs/>
        </w:rPr>
        <w:t>регулятивных универсальных учебных действий</w:t>
      </w:r>
      <w:r w:rsidRPr="00FC03E5">
        <w:rPr>
          <w:rFonts w:eastAsia="SchoolBookSanPin"/>
        </w:rPr>
        <w:t>: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проблемы для решения в жизненных и учебных ситуациях;</w:t>
      </w:r>
    </w:p>
    <w:p w:rsidR="00D23FC9" w:rsidRDefault="00D23FC9" w:rsidP="00D23FC9">
      <w:pPr>
        <w:ind w:firstLine="709"/>
        <w:rPr>
          <w:rFonts w:eastAsia="SchoolBookSanPin"/>
          <w:position w:val="1"/>
        </w:rPr>
      </w:pPr>
      <w:proofErr w:type="gramStart"/>
      <w:r w:rsidRPr="00FC03E5">
        <w:rPr>
          <w:rFonts w:eastAsia="SchoolBookSanPin"/>
          <w:position w:val="1"/>
        </w:rPr>
        <w:t>ориентироваться в различных подходах принятия решений</w:t>
      </w:r>
      <w:r w:rsidRPr="00FC03E5">
        <w:rPr>
          <w:rFonts w:eastAsia="SchoolBookSanPin"/>
        </w:rPr>
        <w:t xml:space="preserve"> (</w:t>
      </w:r>
      <w:r w:rsidRPr="00FC03E5">
        <w:rPr>
          <w:rFonts w:eastAsia="SchoolBookSanPin"/>
          <w:position w:val="1"/>
        </w:rPr>
        <w:t xml:space="preserve">индивидуальное, принятие решения в группе, принятие решений </w:t>
      </w:r>
      <w:proofErr w:type="gramEnd"/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lastRenderedPageBreak/>
        <w:t>в группе);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 xml:space="preserve">самостоятельно составлять алгоритм решения задачи (или его часть), выбирать способ решения учебной задачи с учётом </w:t>
      </w:r>
      <w:r w:rsidRPr="00FC03E5">
        <w:rPr>
          <w:rFonts w:eastAsia="SchoolBookSanPin"/>
        </w:rPr>
        <w:t>имеющихся ресурсов и собственных возможностей, аргументировать предлагаемые варианты решений;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проводить выбор и брать ответственность за решение.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совместной деятельности</w:t>
      </w:r>
      <w:r w:rsidRPr="00FC03E5">
        <w:rPr>
          <w:rFonts w:eastAsia="SchoolBookSanPin"/>
        </w:rPr>
        <w:t>: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23FC9" w:rsidRDefault="00D23FC9" w:rsidP="00D23FC9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выполнять свою часть работы, достигать качественного результата по своему направлению и координировать свои действия </w:t>
      </w:r>
      <w:proofErr w:type="gramStart"/>
      <w:r w:rsidRPr="00FC03E5">
        <w:rPr>
          <w:rFonts w:eastAsia="SchoolBookSanPin"/>
          <w:position w:val="1"/>
        </w:rPr>
        <w:t>с</w:t>
      </w:r>
      <w:proofErr w:type="gramEnd"/>
      <w:r w:rsidRPr="00FC03E5">
        <w:rPr>
          <w:rFonts w:eastAsia="SchoolBookSanPin"/>
          <w:position w:val="1"/>
        </w:rPr>
        <w:t xml:space="preserve"> 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другими членами команды;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самоконтроля</w:t>
      </w:r>
      <w:r w:rsidRPr="00FC03E5">
        <w:rPr>
          <w:rFonts w:eastAsia="SchoolBookSanPin"/>
        </w:rPr>
        <w:t xml:space="preserve">, эмоционального интеллекта как части </w:t>
      </w:r>
      <w:r w:rsidRPr="00FC03E5">
        <w:rPr>
          <w:rFonts w:eastAsia="SchoolBookSanPin"/>
          <w:bCs/>
        </w:rPr>
        <w:t>регулятивных универсальных учебных действий</w:t>
      </w:r>
      <w:r w:rsidRPr="00FC03E5">
        <w:rPr>
          <w:rFonts w:eastAsia="SchoolBookSanPin"/>
        </w:rPr>
        <w:t>:</w:t>
      </w:r>
    </w:p>
    <w:p w:rsidR="00D23FC9" w:rsidRPr="00FC03E5" w:rsidRDefault="00D23FC9" w:rsidP="00D23FC9">
      <w:pPr>
        <w:ind w:firstLine="708"/>
        <w:rPr>
          <w:rFonts w:eastAsia="SchoolBookSanPin"/>
        </w:rPr>
      </w:pPr>
      <w:r w:rsidRPr="00FC03E5">
        <w:rPr>
          <w:rFonts w:eastAsia="SchoolBookSanPin"/>
          <w:position w:val="1"/>
        </w:rPr>
        <w:t xml:space="preserve">владеть способами самоконтроля, </w:t>
      </w:r>
      <w:proofErr w:type="spellStart"/>
      <w:r w:rsidRPr="00FC03E5">
        <w:rPr>
          <w:rFonts w:eastAsia="SchoolBookSanPin"/>
          <w:position w:val="1"/>
        </w:rPr>
        <w:t>самомотивации</w:t>
      </w:r>
      <w:proofErr w:type="spellEnd"/>
      <w:r w:rsidRPr="00FC03E5">
        <w:rPr>
          <w:rFonts w:eastAsia="SchoolBookSanPin"/>
          <w:position w:val="1"/>
        </w:rPr>
        <w:t xml:space="preserve"> и рефлексии;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давать оценку ситуации и предлагать план её изменения;</w:t>
      </w:r>
    </w:p>
    <w:p w:rsidR="00D23FC9" w:rsidRDefault="00D23FC9" w:rsidP="00D23FC9">
      <w:pPr>
        <w:ind w:left="708" w:firstLine="1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учитывать контекст и предвидеть трудности, которые могут возникнуть при решении учебной задачи, адаптировать решение </w:t>
      </w:r>
      <w:proofErr w:type="gramStart"/>
      <w:r w:rsidRPr="00FC03E5">
        <w:rPr>
          <w:rFonts w:eastAsia="SchoolBookSanPin"/>
          <w:position w:val="1"/>
        </w:rPr>
        <w:t>к</w:t>
      </w:r>
      <w:proofErr w:type="gramEnd"/>
      <w:r w:rsidRPr="00FC03E5">
        <w:rPr>
          <w:rFonts w:eastAsia="SchoolBookSanPin"/>
          <w:position w:val="1"/>
        </w:rPr>
        <w:t xml:space="preserve"> 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меняющимся обстоятельствам;</w:t>
      </w:r>
    </w:p>
    <w:p w:rsidR="00D23FC9" w:rsidRDefault="00D23FC9" w:rsidP="00D23FC9">
      <w:pPr>
        <w:ind w:left="708" w:firstLine="1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>объяснять причины достижения (</w:t>
      </w:r>
      <w:proofErr w:type="spellStart"/>
      <w:r w:rsidRPr="00FC03E5">
        <w:rPr>
          <w:rFonts w:eastAsia="SchoolBookSanPin"/>
          <w:position w:val="1"/>
        </w:rPr>
        <w:t>недостижения</w:t>
      </w:r>
      <w:proofErr w:type="spellEnd"/>
      <w:r w:rsidRPr="00FC03E5">
        <w:rPr>
          <w:rFonts w:eastAsia="SchoolBookSanPin"/>
          <w:position w:val="1"/>
        </w:rPr>
        <w:t xml:space="preserve">) результатов деятельности, давать оценку приобретённому опыту, уметь находить 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proofErr w:type="gramStart"/>
      <w:r w:rsidRPr="00FC03E5">
        <w:rPr>
          <w:rFonts w:eastAsia="SchoolBookSanPin"/>
          <w:position w:val="1"/>
        </w:rPr>
        <w:t>позитивное</w:t>
      </w:r>
      <w:proofErr w:type="gramEnd"/>
      <w:r w:rsidRPr="00FC03E5">
        <w:rPr>
          <w:rFonts w:eastAsia="SchoolBookSanPin"/>
          <w:position w:val="1"/>
        </w:rPr>
        <w:t xml:space="preserve"> в произошедшей ситуации;</w:t>
      </w:r>
    </w:p>
    <w:p w:rsidR="00D23FC9" w:rsidRPr="00FC03E5" w:rsidRDefault="00D23FC9" w:rsidP="00D23FC9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23FC9" w:rsidRPr="00FC03E5" w:rsidRDefault="00D23FC9" w:rsidP="00D23FC9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>оценивать соответствие результата цели и условиям;</w:t>
      </w:r>
    </w:p>
    <w:p w:rsidR="00D23FC9" w:rsidRPr="004378F3" w:rsidRDefault="00D23FC9" w:rsidP="00D23FC9">
      <w:pPr>
        <w:ind w:firstLine="709"/>
        <w:rPr>
          <w:rFonts w:eastAsia="SchoolBookSanPin"/>
          <w:i/>
        </w:rPr>
      </w:pPr>
      <w:r>
        <w:rPr>
          <w:rFonts w:eastAsia="SchoolBookSanPin"/>
          <w:i/>
          <w:position w:val="1"/>
        </w:rPr>
        <w:t xml:space="preserve">Эмоциональный </w:t>
      </w:r>
      <w:proofErr w:type="spellStart"/>
      <w:r>
        <w:rPr>
          <w:rFonts w:eastAsia="SchoolBookSanPin"/>
          <w:i/>
          <w:position w:val="1"/>
        </w:rPr>
        <w:t>инт</w:t>
      </w:r>
      <w:r w:rsidRPr="00FC03E5">
        <w:rPr>
          <w:rFonts w:eastAsia="SchoolBookSanPin"/>
          <w:i/>
          <w:position w:val="1"/>
        </w:rPr>
        <w:t>еллект</w:t>
      </w:r>
      <w:proofErr w:type="gramStart"/>
      <w:r w:rsidRPr="00FC03E5">
        <w:rPr>
          <w:rFonts w:eastAsia="SchoolBookSanPin"/>
          <w:i/>
          <w:position w:val="1"/>
        </w:rPr>
        <w:t>:</w:t>
      </w:r>
      <w:r w:rsidRPr="00FC03E5">
        <w:rPr>
          <w:rFonts w:eastAsia="SchoolBookSanPin"/>
          <w:position w:val="1"/>
        </w:rPr>
        <w:t>р</w:t>
      </w:r>
      <w:proofErr w:type="gramEnd"/>
      <w:r w:rsidRPr="00FC03E5">
        <w:rPr>
          <w:rFonts w:eastAsia="SchoolBookSanPin"/>
          <w:position w:val="1"/>
        </w:rPr>
        <w:t>азличать</w:t>
      </w:r>
      <w:proofErr w:type="spellEnd"/>
      <w:r w:rsidRPr="00FC03E5">
        <w:rPr>
          <w:rFonts w:eastAsia="SchoolBookSanPin"/>
          <w:position w:val="1"/>
        </w:rPr>
        <w:t>, называть и управлять собственными эмоциями и эмоциями других;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и анализировать причины эмоций;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lastRenderedPageBreak/>
        <w:t>ставить себя на место другого человека, понимать мотивы и намерения другого;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регулировать способ выражения эмоций;</w:t>
      </w:r>
      <w:r>
        <w:rPr>
          <w:rFonts w:eastAsia="SchoolBookSanPin"/>
        </w:rPr>
        <w:t xml:space="preserve"> </w:t>
      </w:r>
      <w:r w:rsidRPr="00FC03E5">
        <w:rPr>
          <w:rFonts w:eastAsia="SchoolBookSanPin"/>
          <w:position w:val="1"/>
        </w:rPr>
        <w:t>осознанно относиться к другому человеку, его мнению;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 xml:space="preserve">признавать своё право на ошибку и такое же право </w:t>
      </w:r>
      <w:proofErr w:type="gramStart"/>
      <w:r w:rsidRPr="00FC03E5">
        <w:rPr>
          <w:rFonts w:eastAsia="SchoolBookSanPin"/>
          <w:position w:val="1"/>
        </w:rPr>
        <w:t>другого</w:t>
      </w:r>
      <w:proofErr w:type="gramEnd"/>
      <w:r w:rsidRPr="00FC03E5">
        <w:rPr>
          <w:rFonts w:eastAsia="SchoolBookSanPin"/>
          <w:position w:val="1"/>
        </w:rPr>
        <w:t>;</w:t>
      </w:r>
    </w:p>
    <w:p w:rsidR="00D23FC9" w:rsidRPr="00FC03E5" w:rsidRDefault="00D23FC9" w:rsidP="00D23FC9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принимать себя и других, не осуждая;</w:t>
      </w:r>
      <w:r>
        <w:rPr>
          <w:rFonts w:eastAsia="SchoolBookSanPin"/>
        </w:rPr>
        <w:t xml:space="preserve"> </w:t>
      </w:r>
      <w:r w:rsidRPr="00FC03E5">
        <w:rPr>
          <w:rFonts w:eastAsia="SchoolBookSanPin"/>
          <w:position w:val="1"/>
        </w:rPr>
        <w:t>открытость себе и другим.</w:t>
      </w:r>
    </w:p>
    <w:p w:rsidR="00D23FC9" w:rsidRDefault="00D23FC9" w:rsidP="00D23FC9">
      <w:pPr>
        <w:ind w:firstLine="709"/>
        <w:rPr>
          <w:rFonts w:eastAsia="SchoolBookSanPin"/>
          <w:b/>
          <w:bCs/>
        </w:rPr>
      </w:pPr>
    </w:p>
    <w:p w:rsidR="00D23FC9" w:rsidRDefault="00D23FC9" w:rsidP="00D23FC9">
      <w:pPr>
        <w:ind w:firstLine="709"/>
        <w:jc w:val="center"/>
        <w:rPr>
          <w:rFonts w:eastAsia="SchoolBookSanPin"/>
          <w:b/>
          <w:bCs/>
        </w:rPr>
      </w:pPr>
      <w:r w:rsidRPr="001D6E4E">
        <w:rPr>
          <w:rFonts w:eastAsia="SchoolBookSanPin"/>
          <w:b/>
          <w:bCs/>
        </w:rPr>
        <w:t>Предметные результаты</w:t>
      </w:r>
    </w:p>
    <w:p w:rsidR="00D23FC9" w:rsidRPr="004378F3" w:rsidRDefault="00D23FC9" w:rsidP="00D23FC9">
      <w:pPr>
        <w:ind w:firstLine="709"/>
        <w:rPr>
          <w:rFonts w:eastAsia="SchoolBookSanPin"/>
        </w:rPr>
      </w:pPr>
      <w:r w:rsidRPr="004378F3">
        <w:rPr>
          <w:rFonts w:eastAsia="SchoolBookSanPin"/>
          <w:bCs/>
        </w:rPr>
        <w:t xml:space="preserve">освоения программы по обществознанию на уровне основного общего образования </w:t>
      </w:r>
      <w:r w:rsidRPr="004378F3">
        <w:rPr>
          <w:rFonts w:eastAsia="SchoolBookSanPin"/>
        </w:rPr>
        <w:t>должны обеспечивать: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 xml:space="preserve"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</w:t>
      </w:r>
      <w:proofErr w:type="gramStart"/>
      <w:r w:rsidRPr="001E2524">
        <w:rPr>
          <w:rFonts w:eastAsia="SchoolBookSanPin"/>
        </w:rPr>
        <w:t>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</w:t>
      </w:r>
      <w:proofErr w:type="gramEnd"/>
      <w:r w:rsidRPr="001E2524">
        <w:rPr>
          <w:rFonts w:eastAsia="SchoolBookSanPin"/>
        </w:rPr>
        <w:t xml:space="preserve"> </w:t>
      </w:r>
      <w:proofErr w:type="gramStart"/>
      <w:r w:rsidRPr="001E2524">
        <w:rPr>
          <w:rFonts w:eastAsia="SchoolBookSanPin"/>
        </w:rPr>
        <w:t>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3)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  <w:proofErr w:type="gramEnd"/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lastRenderedPageBreak/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10) овладение смысловым чтением текстов обществоведческой 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11) 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</w:t>
      </w:r>
      <w:proofErr w:type="gramEnd"/>
      <w:r w:rsidRPr="001E2524">
        <w:rPr>
          <w:rFonts w:eastAsia="SchoolBookSanPin"/>
        </w:rPr>
        <w:t xml:space="preserve">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D23FC9" w:rsidRPr="001E2524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D23FC9" w:rsidRDefault="00D23FC9" w:rsidP="00D23FC9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lastRenderedPageBreak/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D23FC9" w:rsidRPr="002A1F52" w:rsidRDefault="00D23FC9" w:rsidP="00D23FC9">
      <w:pPr>
        <w:ind w:firstLine="708"/>
        <w:jc w:val="center"/>
        <w:rPr>
          <w:i/>
          <w:iCs/>
        </w:rPr>
      </w:pPr>
      <w:r w:rsidRPr="004378F3">
        <w:rPr>
          <w:b/>
        </w:rPr>
        <w:t>СОДЕРЖАНИЕ УЧЕБНОГО ПРЕДМЕТА</w:t>
      </w:r>
    </w:p>
    <w:p w:rsidR="00C56084" w:rsidRPr="007304C8" w:rsidRDefault="00C56084" w:rsidP="00C56084">
      <w:pPr>
        <w:pStyle w:val="a3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Введение. </w:t>
      </w:r>
      <w:r w:rsidRPr="00127428">
        <w:rPr>
          <w:rFonts w:ascii="Times New Roman" w:hAnsi="Times New Roman"/>
        </w:rPr>
        <w:t>Человек в современном обществе</w:t>
      </w:r>
      <w:r>
        <w:rPr>
          <w:rFonts w:ascii="Times New Roman" w:hAnsi="Times New Roman"/>
          <w:b/>
        </w:rPr>
        <w:t xml:space="preserve"> (1ч)</w:t>
      </w:r>
    </w:p>
    <w:p w:rsidR="00C56084" w:rsidRPr="007304C8" w:rsidRDefault="00C56084" w:rsidP="00C56084">
      <w:pPr>
        <w:pStyle w:val="a3"/>
        <w:jc w:val="center"/>
        <w:outlineLvl w:val="0"/>
        <w:rPr>
          <w:rFonts w:ascii="Times New Roman" w:hAnsi="Times New Roman"/>
          <w:b/>
        </w:rPr>
      </w:pPr>
    </w:p>
    <w:p w:rsidR="00C56084" w:rsidRPr="007304C8" w:rsidRDefault="00C56084" w:rsidP="00C56084">
      <w:pPr>
        <w:jc w:val="both"/>
        <w:rPr>
          <w:b/>
        </w:rPr>
      </w:pPr>
      <w:r>
        <w:rPr>
          <w:b/>
        </w:rPr>
        <w:t>Тема 1. Личность и общество (4</w:t>
      </w:r>
      <w:r w:rsidRPr="007304C8">
        <w:rPr>
          <w:b/>
        </w:rPr>
        <w:t xml:space="preserve"> ч)</w:t>
      </w:r>
    </w:p>
    <w:p w:rsidR="00C56084" w:rsidRPr="007304C8" w:rsidRDefault="00C56084" w:rsidP="00C56084">
      <w:pPr>
        <w:jc w:val="both"/>
      </w:pPr>
      <w:r w:rsidRPr="007304C8">
        <w:t>Личность. Социализация индивида. Мировоззрение. Жизненные ценности и ориентиры. Общество как форма жизнедеятельности людей. Основные сферы общественной жизни, их взаимосвязь. Общественные отношения. Социальные изменения и их формы. Развитие общества. Человечество в XXI веке, тенденции развития, основные вызовы и угрозы. Глобальные проблемы современности.</w:t>
      </w:r>
    </w:p>
    <w:p w:rsidR="00C56084" w:rsidRPr="007304C8" w:rsidRDefault="00C56084" w:rsidP="00C56084">
      <w:pPr>
        <w:jc w:val="both"/>
        <w:rPr>
          <w:b/>
        </w:rPr>
      </w:pPr>
      <w:r w:rsidRPr="007304C8">
        <w:rPr>
          <w:b/>
        </w:rPr>
        <w:t>Тема 2. Сфера духовной культуры (</w:t>
      </w:r>
      <w:r>
        <w:rPr>
          <w:b/>
        </w:rPr>
        <w:t>9</w:t>
      </w:r>
      <w:r w:rsidRPr="007304C8">
        <w:rPr>
          <w:b/>
        </w:rPr>
        <w:t xml:space="preserve"> ч)</w:t>
      </w:r>
    </w:p>
    <w:p w:rsidR="00C56084" w:rsidRPr="007304C8" w:rsidRDefault="00C56084" w:rsidP="00C56084">
      <w:pPr>
        <w:jc w:val="both"/>
      </w:pPr>
      <w:r w:rsidRPr="007304C8"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C56084" w:rsidRPr="007304C8" w:rsidRDefault="00C56084" w:rsidP="00C56084">
      <w:pPr>
        <w:jc w:val="both"/>
      </w:pPr>
      <w:r w:rsidRPr="007304C8">
        <w:t>Мораль. Основные ценности и нормы морали. Гуманизм. Патриотизм и гражданственность. Добро и зло  - главные понятия этики. Критерии морального поведения. Долг и совесть. Объективные обязанности и моральная ответственность.  Долг общественный и долг моральный. Совесть внутренний самоконтроль человека. Моральный выбор. Свобода и ответственность. Моральные знания и практическое поведение. Критический анализ собственных помыслов и поступков. 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 Наука, ее значение в жизни современного общества. Нравственные принципы труда ученого. Возрастание роли научных исследований в современном мире. 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C56084" w:rsidRPr="007304C8" w:rsidRDefault="00C56084" w:rsidP="00C56084">
      <w:pPr>
        <w:jc w:val="both"/>
        <w:rPr>
          <w:b/>
        </w:rPr>
      </w:pPr>
      <w:r>
        <w:rPr>
          <w:b/>
        </w:rPr>
        <w:t>Тема 3. Социальная сфера (6</w:t>
      </w:r>
      <w:r w:rsidRPr="007304C8">
        <w:rPr>
          <w:b/>
        </w:rPr>
        <w:t xml:space="preserve"> ч)</w:t>
      </w:r>
    </w:p>
    <w:p w:rsidR="00C56084" w:rsidRPr="007304C8" w:rsidRDefault="00C56084" w:rsidP="00C56084">
      <w:pPr>
        <w:jc w:val="both"/>
      </w:pPr>
      <w:r w:rsidRPr="007304C8">
        <w:t>Социальная структура общества. Социальная мобильность. Большие и малые социальные группы.  Формальные и неформальные группы. Социальный конфликт, пути его разрешения. 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 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C56084" w:rsidRPr="007304C8" w:rsidRDefault="00C56084" w:rsidP="00C56084">
      <w:pPr>
        <w:jc w:val="both"/>
        <w:rPr>
          <w:b/>
        </w:rPr>
      </w:pPr>
      <w:r w:rsidRPr="007304C8">
        <w:rPr>
          <w:b/>
        </w:rPr>
        <w:t>Тема 4. Экономика (1</w:t>
      </w:r>
      <w:r>
        <w:rPr>
          <w:b/>
        </w:rPr>
        <w:t>2</w:t>
      </w:r>
      <w:r w:rsidRPr="007304C8">
        <w:rPr>
          <w:b/>
        </w:rPr>
        <w:t xml:space="preserve"> ч)</w:t>
      </w:r>
    </w:p>
    <w:p w:rsidR="00C56084" w:rsidRPr="007304C8" w:rsidRDefault="00C56084" w:rsidP="00C56084">
      <w:pPr>
        <w:jc w:val="both"/>
      </w:pPr>
      <w:r w:rsidRPr="007304C8">
        <w:t xml:space="preserve">Потребности и ресурсы. Ограниченность ресурсов и экономический выбор. Свободные и экономические блага. Альтернативная стоимость (цена выбора). Основные вопросы экономики: что, как и для кого производить. Функции экономической системы. Модели экономических систем. Собственность. Право собственности. Формы собственности. Защита прав собственности. Рынок.  Рыночный механизм регулирования экономики. Спрос и предложение. Рыночное равновесие. Производство.  Товары и услуги. Факторы производства. Разделение труда и специализация. Предпринимательство.  Цели фирмы, ее основные организационно-правовые формы. Малое предпринимательство и фермерское хозяйство. Роль государства в экономике. Экономические цели и функции государства. </w:t>
      </w:r>
      <w:r w:rsidRPr="007304C8">
        <w:lastRenderedPageBreak/>
        <w:t>Государственный бюджет. Налоги, уплачиваемые гражданами. Распределение. Неравенство доходов. Перераспределение доходов. Экономические меры социальной поддержки населения. 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C56084" w:rsidRPr="007304C8" w:rsidRDefault="00C56084" w:rsidP="00C56084">
      <w:pPr>
        <w:jc w:val="both"/>
      </w:pPr>
      <w:r w:rsidRPr="007304C8">
        <w:t>Реальные и номинальные доходы. Инфляция. Банковские услуги, предоставляемые гражданам. Формы сбережения граждан. Потребительский кредит. Безработица. Причины безработицы. Экономические и социальные последствия безработицы. Роль государства в обеспечении занятости. Обмен. Мировое хозяйство. Международная торговля. Обменные курсы валют. Внешнеторговая политика.</w:t>
      </w:r>
    </w:p>
    <w:p w:rsidR="00C56084" w:rsidRPr="007304C8" w:rsidRDefault="00C56084" w:rsidP="00C56084">
      <w:pPr>
        <w:rPr>
          <w:b/>
        </w:rPr>
      </w:pPr>
      <w:r>
        <w:rPr>
          <w:b/>
        </w:rPr>
        <w:t>Итоговое повторение (2</w:t>
      </w:r>
      <w:r w:rsidRPr="007304C8">
        <w:rPr>
          <w:b/>
        </w:rPr>
        <w:t xml:space="preserve"> ч)</w:t>
      </w: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  <w:r w:rsidRPr="00BA0EF7">
        <w:rPr>
          <w:rFonts w:ascii="Times New Roman" w:hAnsi="Times New Roman"/>
          <w:sz w:val="24"/>
          <w:szCs w:val="24"/>
        </w:rPr>
        <w:t>Пов</w:t>
      </w:r>
      <w:r>
        <w:rPr>
          <w:rFonts w:ascii="Times New Roman" w:hAnsi="Times New Roman"/>
          <w:sz w:val="24"/>
          <w:szCs w:val="24"/>
        </w:rPr>
        <w:t>торение изученного материала в 8</w:t>
      </w:r>
      <w:r w:rsidRPr="00BA0EF7">
        <w:rPr>
          <w:rFonts w:ascii="Times New Roman" w:hAnsi="Times New Roman"/>
          <w:sz w:val="24"/>
          <w:szCs w:val="24"/>
        </w:rPr>
        <w:t xml:space="preserve"> классе.</w:t>
      </w: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outlineLvl w:val="0"/>
        <w:rPr>
          <w:rFonts w:ascii="Times New Roman" w:hAnsi="Times New Roman"/>
          <w:sz w:val="24"/>
          <w:szCs w:val="24"/>
        </w:rPr>
      </w:pPr>
    </w:p>
    <w:p w:rsidR="00C56084" w:rsidRDefault="00C56084" w:rsidP="00C56084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5608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C56084" w:rsidRPr="00C56084" w:rsidRDefault="00C56084" w:rsidP="00C56084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2"/>
        <w:gridCol w:w="7816"/>
        <w:gridCol w:w="1134"/>
        <w:gridCol w:w="141"/>
        <w:gridCol w:w="3544"/>
      </w:tblGrid>
      <w:tr w:rsidR="00C56084" w:rsidRPr="00F7731B" w:rsidTr="006902C7">
        <w:trPr>
          <w:trHeight w:val="153"/>
        </w:trPr>
        <w:tc>
          <w:tcPr>
            <w:tcW w:w="2532" w:type="dxa"/>
            <w:shd w:val="clear" w:color="auto" w:fill="auto"/>
            <w:vAlign w:val="center"/>
          </w:tcPr>
          <w:p w:rsidR="00C56084" w:rsidRPr="00F7731B" w:rsidRDefault="00C56084" w:rsidP="006902C7">
            <w:pPr>
              <w:jc w:val="center"/>
              <w:rPr>
                <w:b/>
                <w:kern w:val="2"/>
              </w:rPr>
            </w:pPr>
            <w:r w:rsidRPr="00F7731B">
              <w:rPr>
                <w:b/>
                <w:kern w:val="2"/>
              </w:rPr>
              <w:t>№ урока</w:t>
            </w:r>
          </w:p>
        </w:tc>
        <w:tc>
          <w:tcPr>
            <w:tcW w:w="7816" w:type="dxa"/>
            <w:shd w:val="clear" w:color="auto" w:fill="auto"/>
            <w:vAlign w:val="center"/>
          </w:tcPr>
          <w:p w:rsidR="00C56084" w:rsidRPr="00F7731B" w:rsidRDefault="00C56084" w:rsidP="006902C7">
            <w:pPr>
              <w:jc w:val="center"/>
              <w:rPr>
                <w:b/>
                <w:kern w:val="2"/>
              </w:rPr>
            </w:pPr>
            <w:r w:rsidRPr="00F7731B">
              <w:rPr>
                <w:b/>
                <w:kern w:val="2"/>
              </w:rPr>
              <w:t>Тема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6084" w:rsidRPr="00F7731B" w:rsidRDefault="00C56084" w:rsidP="006902C7">
            <w:pPr>
              <w:jc w:val="center"/>
              <w:rPr>
                <w:b/>
                <w:kern w:val="2"/>
              </w:rPr>
            </w:pPr>
            <w:proofErr w:type="spellStart"/>
            <w:r w:rsidRPr="00F7731B">
              <w:rPr>
                <w:b/>
                <w:kern w:val="2"/>
              </w:rPr>
              <w:t>Кол</w:t>
            </w:r>
            <w:proofErr w:type="gramStart"/>
            <w:r w:rsidRPr="00F7731B">
              <w:rPr>
                <w:b/>
                <w:kern w:val="2"/>
              </w:rPr>
              <w:t>.ч</w:t>
            </w:r>
            <w:proofErr w:type="gramEnd"/>
            <w:r w:rsidRPr="00F7731B">
              <w:rPr>
                <w:b/>
                <w:kern w:val="2"/>
              </w:rPr>
              <w:t>ас</w:t>
            </w:r>
            <w:proofErr w:type="spellEnd"/>
            <w:r w:rsidRPr="00F7731B">
              <w:rPr>
                <w:b/>
                <w:kern w:val="2"/>
              </w:rPr>
              <w:t>.</w:t>
            </w:r>
          </w:p>
        </w:tc>
        <w:tc>
          <w:tcPr>
            <w:tcW w:w="3685" w:type="dxa"/>
            <w:gridSpan w:val="2"/>
          </w:tcPr>
          <w:p w:rsidR="00C56084" w:rsidRPr="00F7731B" w:rsidRDefault="00C56084" w:rsidP="006902C7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Воспитательные мероприятия</w:t>
            </w:r>
          </w:p>
        </w:tc>
      </w:tr>
      <w:tr w:rsidR="00C56084" w:rsidRPr="00F7731B" w:rsidTr="006902C7">
        <w:trPr>
          <w:trHeight w:val="153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kern w:val="2"/>
              </w:rPr>
            </w:pPr>
            <w:r w:rsidRPr="00F7731B">
              <w:rPr>
                <w:kern w:val="2"/>
              </w:rPr>
              <w:t>1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rPr>
                <w:b/>
                <w:kern w:val="2"/>
              </w:rPr>
            </w:pPr>
            <w:r w:rsidRPr="00F7731B">
              <w:rPr>
                <w:b/>
                <w:kern w:val="2"/>
              </w:rPr>
              <w:t>Введение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rPr>
                <w:kern w:val="2"/>
              </w:rPr>
            </w:pPr>
            <w:r w:rsidRPr="00F7731B">
              <w:rPr>
                <w:kern w:val="2"/>
              </w:rPr>
              <w:t>1час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rPr>
                <w:kern w:val="2"/>
              </w:rPr>
            </w:pPr>
          </w:p>
        </w:tc>
      </w:tr>
      <w:tr w:rsidR="00C56084" w:rsidRPr="00F7731B" w:rsidTr="006902C7">
        <w:trPr>
          <w:trHeight w:val="153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F7731B">
              <w:rPr>
                <w:b/>
                <w:bCs/>
                <w:color w:val="000000"/>
                <w:spacing w:val="-2"/>
              </w:rPr>
              <w:t xml:space="preserve">Глава </w:t>
            </w:r>
            <w:r w:rsidRPr="00F7731B">
              <w:rPr>
                <w:b/>
                <w:bCs/>
                <w:color w:val="000000"/>
                <w:spacing w:val="-2"/>
                <w:lang w:val="en-US"/>
              </w:rPr>
              <w:t>I</w:t>
            </w:r>
            <w:r w:rsidRPr="00F7731B">
              <w:rPr>
                <w:b/>
                <w:bCs/>
                <w:color w:val="000000"/>
                <w:spacing w:val="-2"/>
              </w:rPr>
              <w:t>. Личность и общество (4 ч.)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153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 xml:space="preserve">Что делает человека человеком.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153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3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Человек, общество и природа.</w:t>
            </w:r>
            <w:r>
              <w:rPr>
                <w:bCs/>
                <w:color w:val="000000"/>
                <w:spacing w:val="-3"/>
              </w:rPr>
              <w:t xml:space="preserve"> </w:t>
            </w:r>
            <w:r w:rsidRPr="00F7731B">
              <w:rPr>
                <w:bCs/>
                <w:color w:val="000000"/>
                <w:spacing w:val="-3"/>
              </w:rPr>
              <w:t>Стартовая диагностика.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09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4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r w:rsidRPr="00F7731B">
              <w:t>Общество как форма жизнедеятельности людей. Развитие  общества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kern w:val="2"/>
              </w:rPr>
              <w:t>Игра «</w:t>
            </w:r>
            <w:r w:rsidRPr="000C6D4D">
              <w:rPr>
                <w:kern w:val="2"/>
              </w:rPr>
              <w:t>Ромашка</w:t>
            </w:r>
            <w:r>
              <w:rPr>
                <w:kern w:val="2"/>
              </w:rPr>
              <w:t>»</w:t>
            </w:r>
          </w:p>
        </w:tc>
      </w:tr>
      <w:tr w:rsidR="00C56084" w:rsidRPr="00F7731B" w:rsidTr="006902C7">
        <w:trPr>
          <w:trHeight w:val="270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5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r w:rsidRPr="00F7731B">
              <w:t>Практикум. Тест №1 «Личность и общество»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70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rPr>
                <w:b/>
              </w:rPr>
            </w:pPr>
            <w:r w:rsidRPr="00F7731B">
              <w:rPr>
                <w:b/>
              </w:rPr>
              <w:t xml:space="preserve">Глава </w:t>
            </w:r>
            <w:r w:rsidRPr="00F7731B">
              <w:rPr>
                <w:b/>
                <w:lang w:val="en-US"/>
              </w:rPr>
              <w:t>II</w:t>
            </w:r>
            <w:r w:rsidRPr="00F7731B">
              <w:rPr>
                <w:b/>
              </w:rPr>
              <w:t>. Сфера духовной культуры (9 ч.)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404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6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r w:rsidRPr="00F7731B">
              <w:t>Сфера духовной жизни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189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7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t xml:space="preserve">Мораль.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189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8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t>Моральный выбор</w:t>
            </w:r>
            <w:r w:rsidR="00E13F97">
              <w:t xml:space="preserve"> </w:t>
            </w:r>
            <w:r w:rsidRPr="00F7731B">
              <w:t>- это ответственность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193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9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t>Долг и совесть. Тест №2 «Мораль, долг, совесть».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39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10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Образование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258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11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Наука в современном обществе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263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12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Религия как одна из форм культуры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266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13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Практикум «</w:t>
            </w:r>
            <w:r w:rsidRPr="00F7731B">
              <w:t>Сфера духовной культуры»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kern w:val="2"/>
              </w:rPr>
              <w:t>Кроссворд «Духовная культура»</w:t>
            </w:r>
          </w:p>
        </w:tc>
      </w:tr>
      <w:tr w:rsidR="00C56084" w:rsidRPr="00F7731B" w:rsidTr="006902C7">
        <w:trPr>
          <w:trHeight w:val="257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14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t>Контрольная работа №1</w:t>
            </w:r>
            <w:r w:rsidRPr="00F7731B">
              <w:rPr>
                <w:bCs/>
                <w:color w:val="000000"/>
                <w:spacing w:val="-3"/>
              </w:rPr>
              <w:t>«</w:t>
            </w:r>
            <w:r w:rsidRPr="00F7731B">
              <w:t>Сфера духовной культуры»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89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/>
              </w:rPr>
            </w:pPr>
            <w:r w:rsidRPr="00F7731B">
              <w:rPr>
                <w:b/>
                <w:bCs/>
                <w:color w:val="000000"/>
                <w:spacing w:val="-2"/>
              </w:rPr>
              <w:t xml:space="preserve">Глава </w:t>
            </w:r>
            <w:r w:rsidRPr="00F7731B">
              <w:rPr>
                <w:b/>
                <w:bCs/>
                <w:color w:val="000000"/>
                <w:spacing w:val="-2"/>
                <w:lang w:val="en-US"/>
              </w:rPr>
              <w:t>III</w:t>
            </w:r>
            <w:r>
              <w:rPr>
                <w:b/>
                <w:bCs/>
                <w:color w:val="000000"/>
                <w:spacing w:val="-2"/>
              </w:rPr>
              <w:t>.</w:t>
            </w:r>
            <w:r w:rsidRPr="00F7731B">
              <w:rPr>
                <w:b/>
                <w:bCs/>
                <w:color w:val="000000"/>
                <w:spacing w:val="-2"/>
              </w:rPr>
              <w:t xml:space="preserve"> Социальная сфера </w:t>
            </w:r>
            <w:proofErr w:type="gramStart"/>
            <w:r w:rsidRPr="00F7731B">
              <w:rPr>
                <w:b/>
                <w:bCs/>
                <w:color w:val="000000"/>
                <w:spacing w:val="-2"/>
              </w:rPr>
              <w:t xml:space="preserve">( </w:t>
            </w:r>
            <w:proofErr w:type="gramEnd"/>
            <w:r w:rsidRPr="00F7731B">
              <w:rPr>
                <w:b/>
                <w:bCs/>
                <w:color w:val="000000"/>
                <w:spacing w:val="-2"/>
              </w:rPr>
              <w:t>6 ч.)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69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15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t>Социальная структура общества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2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16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Социальные статусы и роли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2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17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Семья как малая группа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97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18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rPr>
                <w:bCs/>
                <w:color w:val="000000"/>
                <w:spacing w:val="-3"/>
              </w:rPr>
              <w:t>Нации и межнациональные отношения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19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rPr>
                <w:bCs/>
                <w:color w:val="000000"/>
                <w:spacing w:val="-3"/>
              </w:rPr>
              <w:t>Социализация личности и отклоняющееся поведение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20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t>Контрольная работа №2 «Социальная сфера»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rPr>
                <w:b/>
                <w:bCs/>
                <w:color w:val="000000"/>
                <w:spacing w:val="-2"/>
              </w:rPr>
              <w:t xml:space="preserve">Глава </w:t>
            </w:r>
            <w:r w:rsidRPr="00F7731B">
              <w:rPr>
                <w:b/>
                <w:bCs/>
                <w:color w:val="000000"/>
                <w:spacing w:val="-2"/>
                <w:lang w:val="en-US"/>
              </w:rPr>
              <w:t>IV</w:t>
            </w:r>
            <w:r>
              <w:rPr>
                <w:b/>
                <w:bCs/>
                <w:color w:val="000000"/>
                <w:spacing w:val="-2"/>
              </w:rPr>
              <w:t>.</w:t>
            </w:r>
            <w:r w:rsidRPr="00F7731B">
              <w:rPr>
                <w:b/>
                <w:bCs/>
                <w:color w:val="000000"/>
                <w:spacing w:val="-2"/>
              </w:rPr>
              <w:t xml:space="preserve"> </w:t>
            </w:r>
            <w:r>
              <w:rPr>
                <w:b/>
                <w:bCs/>
                <w:color w:val="000000"/>
                <w:spacing w:val="-2"/>
              </w:rPr>
              <w:t>Экономика (</w:t>
            </w:r>
            <w:r w:rsidRPr="00F7731B">
              <w:rPr>
                <w:b/>
                <w:bCs/>
                <w:color w:val="000000"/>
                <w:spacing w:val="-2"/>
              </w:rPr>
              <w:t>12 ч.)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lastRenderedPageBreak/>
              <w:t>21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Экономика и ее роль в жизни общества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22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 xml:space="preserve">Главные вопросы экономики Собственность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Игра «Снежный ком»</w:t>
            </w: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23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Рыночная экономика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24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t>Производство – основа экономики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25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Предпринимательская деятельность. Тест №3 «Главные вопросы экономики»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26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Роль государства в экономике. Мировое хозяйство и международная торговля.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27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Инфляция и семейная экономика</w:t>
            </w:r>
            <w:r w:rsidRPr="00F7731B">
              <w:rPr>
                <w:b/>
                <w:bCs/>
                <w:color w:val="000000"/>
                <w:spacing w:val="-3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49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28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Банковские услуги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3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29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Страховые услуги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55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30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Рынок труда и безработица. Современный работник.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426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31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</w:pPr>
            <w:r w:rsidRPr="00F7731B">
              <w:t>Практикум «Экономика»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  <w:r w:rsidRPr="000C6D4D">
              <w:rPr>
                <w:kern w:val="2"/>
              </w:rPr>
              <w:t>Деловая игра «Экспертиза»</w:t>
            </w:r>
          </w:p>
        </w:tc>
      </w:tr>
      <w:tr w:rsidR="00C56084" w:rsidRPr="00F7731B" w:rsidTr="006902C7">
        <w:trPr>
          <w:trHeight w:val="361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  <w:r w:rsidRPr="00F7731B">
              <w:rPr>
                <w:bCs/>
                <w:color w:val="000000"/>
              </w:rPr>
              <w:t>32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F7731B">
              <w:rPr>
                <w:bCs/>
                <w:color w:val="000000"/>
                <w:spacing w:val="-3"/>
              </w:rPr>
              <w:t>Тест №4 «Экономика»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3544" w:type="dxa"/>
          </w:tcPr>
          <w:p w:rsidR="00C56084" w:rsidRPr="00F7731B" w:rsidRDefault="00C56084" w:rsidP="006902C7">
            <w:pPr>
              <w:shd w:val="clear" w:color="auto" w:fill="FFFFFF"/>
              <w:rPr>
                <w:bCs/>
                <w:color w:val="000000"/>
              </w:rPr>
            </w:pPr>
          </w:p>
        </w:tc>
      </w:tr>
      <w:tr w:rsidR="00C56084" w:rsidRPr="00F7731B" w:rsidTr="006902C7">
        <w:trPr>
          <w:trHeight w:val="425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rPr>
                <w:kern w:val="2"/>
              </w:rPr>
            </w:pPr>
            <w:r w:rsidRPr="00F7731B">
              <w:rPr>
                <w:b/>
                <w:kern w:val="2"/>
              </w:rPr>
              <w:t>Итоговое обобщение (2 час)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rPr>
                <w:kern w:val="2"/>
              </w:rPr>
            </w:pPr>
            <w:r w:rsidRPr="00F7731B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rPr>
                <w:kern w:val="2"/>
              </w:rPr>
            </w:pPr>
          </w:p>
        </w:tc>
      </w:tr>
      <w:tr w:rsidR="00C56084" w:rsidRPr="00F7731B" w:rsidTr="006902C7">
        <w:trPr>
          <w:trHeight w:val="446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kern w:val="2"/>
              </w:rPr>
            </w:pPr>
            <w:r w:rsidRPr="00F7731B">
              <w:rPr>
                <w:kern w:val="2"/>
              </w:rPr>
              <w:t>33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rPr>
                <w:kern w:val="2"/>
              </w:rPr>
            </w:pPr>
            <w:r w:rsidRPr="00F7731B">
              <w:rPr>
                <w:kern w:val="2"/>
              </w:rPr>
              <w:t>Итоговое повторение и обо</w:t>
            </w:r>
            <w:r w:rsidR="00E13F97">
              <w:rPr>
                <w:kern w:val="2"/>
              </w:rPr>
              <w:t>б</w:t>
            </w:r>
            <w:r w:rsidRPr="00F7731B">
              <w:rPr>
                <w:kern w:val="2"/>
              </w:rPr>
              <w:t xml:space="preserve">щение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rPr>
                <w:kern w:val="2"/>
              </w:rPr>
            </w:pPr>
            <w:r w:rsidRPr="00F7731B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rPr>
                <w:kern w:val="2"/>
              </w:rPr>
            </w:pPr>
          </w:p>
        </w:tc>
      </w:tr>
      <w:tr w:rsidR="00C56084" w:rsidRPr="00F7731B" w:rsidTr="006902C7">
        <w:trPr>
          <w:trHeight w:val="446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kern w:val="2"/>
              </w:rPr>
            </w:pPr>
            <w:r w:rsidRPr="00F7731B">
              <w:rPr>
                <w:kern w:val="2"/>
              </w:rPr>
              <w:t>34</w:t>
            </w: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rPr>
                <w:kern w:val="2"/>
              </w:rPr>
            </w:pPr>
            <w:r w:rsidRPr="00F7731B">
              <w:rPr>
                <w:kern w:val="2"/>
              </w:rPr>
              <w:t>Итоговая контрольная работа по курсу 8 класса.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rPr>
                <w:kern w:val="2"/>
              </w:rPr>
            </w:pPr>
            <w:r w:rsidRPr="00F7731B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rPr>
                <w:kern w:val="2"/>
              </w:rPr>
            </w:pPr>
          </w:p>
        </w:tc>
      </w:tr>
      <w:tr w:rsidR="00C56084" w:rsidRPr="00F7731B" w:rsidTr="006902C7">
        <w:trPr>
          <w:trHeight w:val="420"/>
        </w:trPr>
        <w:tc>
          <w:tcPr>
            <w:tcW w:w="2532" w:type="dxa"/>
            <w:shd w:val="clear" w:color="auto" w:fill="auto"/>
          </w:tcPr>
          <w:p w:rsidR="00C56084" w:rsidRPr="00F7731B" w:rsidRDefault="00C56084" w:rsidP="006902C7">
            <w:pPr>
              <w:jc w:val="center"/>
              <w:rPr>
                <w:kern w:val="2"/>
              </w:rPr>
            </w:pPr>
          </w:p>
        </w:tc>
        <w:tc>
          <w:tcPr>
            <w:tcW w:w="7816" w:type="dxa"/>
            <w:shd w:val="clear" w:color="auto" w:fill="auto"/>
          </w:tcPr>
          <w:p w:rsidR="00C56084" w:rsidRPr="00F7731B" w:rsidRDefault="00C56084" w:rsidP="006902C7">
            <w:pPr>
              <w:rPr>
                <w:b/>
                <w:kern w:val="2"/>
              </w:rPr>
            </w:pPr>
            <w:r w:rsidRPr="00F7731B">
              <w:rPr>
                <w:b/>
                <w:kern w:val="2"/>
              </w:rPr>
              <w:t>Всего: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56084" w:rsidRPr="00F7731B" w:rsidRDefault="00C56084" w:rsidP="006902C7">
            <w:pPr>
              <w:rPr>
                <w:b/>
                <w:kern w:val="2"/>
              </w:rPr>
            </w:pPr>
            <w:r w:rsidRPr="00F7731B">
              <w:rPr>
                <w:b/>
                <w:kern w:val="2"/>
              </w:rPr>
              <w:t>34 часа</w:t>
            </w:r>
          </w:p>
        </w:tc>
        <w:tc>
          <w:tcPr>
            <w:tcW w:w="3544" w:type="dxa"/>
          </w:tcPr>
          <w:p w:rsidR="00C56084" w:rsidRPr="00F7731B" w:rsidRDefault="00C56084" w:rsidP="006902C7">
            <w:pPr>
              <w:rPr>
                <w:b/>
                <w:kern w:val="2"/>
              </w:rPr>
            </w:pPr>
          </w:p>
        </w:tc>
      </w:tr>
    </w:tbl>
    <w:p w:rsidR="00A163F2" w:rsidRDefault="00A163F2"/>
    <w:p w:rsidR="00030619" w:rsidRPr="003D4A55" w:rsidRDefault="00030619" w:rsidP="00030619">
      <w:pPr>
        <w:jc w:val="center"/>
      </w:pPr>
      <w:r w:rsidRPr="003D4A55">
        <w:rPr>
          <w:b/>
        </w:rPr>
        <w:t>Электронные (цифровые) образовательные ресурсы</w:t>
      </w:r>
    </w:p>
    <w:p w:rsidR="00030619" w:rsidRPr="003D4A55" w:rsidRDefault="00030619" w:rsidP="00030619">
      <w:pPr>
        <w:jc w:val="center"/>
      </w:pPr>
      <w:r w:rsidRPr="003D4A55">
        <w:t>Правообладатель электронного образовательного ресурса/ЭОР</w:t>
      </w:r>
    </w:p>
    <w:p w:rsidR="00030619" w:rsidRPr="003D4A55" w:rsidRDefault="00030619" w:rsidP="00030619">
      <w:r w:rsidRPr="003D4A55">
        <w:t>ООО «</w:t>
      </w:r>
      <w:proofErr w:type="spellStart"/>
      <w:r w:rsidRPr="003D4A55">
        <w:t>ЯКласс</w:t>
      </w:r>
      <w:proofErr w:type="spellEnd"/>
      <w:r w:rsidRPr="003D4A55">
        <w:t>»    https://www.yaklass.ru/</w:t>
      </w:r>
    </w:p>
    <w:p w:rsidR="00030619" w:rsidRPr="003D4A55" w:rsidRDefault="00030619" w:rsidP="00030619">
      <w:r w:rsidRPr="003D4A55">
        <w:t>ООО «Яндекс»    сервис «</w:t>
      </w:r>
      <w:proofErr w:type="spellStart"/>
      <w:r w:rsidRPr="003D4A55">
        <w:t>Яндекс</w:t>
      </w:r>
      <w:proofErr w:type="gramStart"/>
      <w:r w:rsidRPr="003D4A55">
        <w:t>.У</w:t>
      </w:r>
      <w:proofErr w:type="gramEnd"/>
      <w:r w:rsidRPr="003D4A55">
        <w:t>чебник</w:t>
      </w:r>
      <w:proofErr w:type="spellEnd"/>
      <w:r w:rsidRPr="003D4A55">
        <w:t>»  https://education.yandex.ru/uchebnik/main/index-02</w:t>
      </w:r>
    </w:p>
    <w:p w:rsidR="00030619" w:rsidRPr="003D4A55" w:rsidRDefault="00030619" w:rsidP="00030619">
      <w:r w:rsidRPr="003D4A55">
        <w:lastRenderedPageBreak/>
        <w:t>ООО «</w:t>
      </w:r>
      <w:proofErr w:type="spellStart"/>
      <w:r w:rsidRPr="003D4A55">
        <w:t>Учи</w:t>
      </w:r>
      <w:proofErr w:type="gramStart"/>
      <w:r w:rsidRPr="003D4A55">
        <w:t>.р</w:t>
      </w:r>
      <w:proofErr w:type="gramEnd"/>
      <w:r w:rsidRPr="003D4A55">
        <w:t>у</w:t>
      </w:r>
      <w:proofErr w:type="spellEnd"/>
      <w:r w:rsidRPr="003D4A55">
        <w:t>»    https://uchi.ru/teachers/lk/main</w:t>
      </w:r>
    </w:p>
    <w:p w:rsidR="00030619" w:rsidRPr="003D4A55" w:rsidRDefault="00030619" w:rsidP="00030619">
      <w:r w:rsidRPr="003D4A55">
        <w:t>АО «Издательство «Просвещение»</w:t>
      </w:r>
    </w:p>
    <w:p w:rsidR="00030619" w:rsidRPr="003D4A55" w:rsidRDefault="00030619" w:rsidP="00030619">
      <w:r w:rsidRPr="003D4A55">
        <w:t>ООО «</w:t>
      </w:r>
      <w:proofErr w:type="spellStart"/>
      <w:r w:rsidRPr="003D4A55">
        <w:t>Фоксфорд</w:t>
      </w:r>
      <w:proofErr w:type="spellEnd"/>
      <w:r w:rsidRPr="003D4A55">
        <w:t>»    Онлайн-платформа «</w:t>
      </w:r>
      <w:proofErr w:type="spellStart"/>
      <w:r w:rsidRPr="003D4A55">
        <w:t>Фоксфорд</w:t>
      </w:r>
      <w:proofErr w:type="spellEnd"/>
      <w:r w:rsidRPr="003D4A55">
        <w:t>»   https://foxford.ru</w:t>
      </w:r>
    </w:p>
    <w:p w:rsidR="00030619" w:rsidRPr="003D4A55" w:rsidRDefault="00030619" w:rsidP="00030619">
      <w:r w:rsidRPr="003D4A55">
        <w:t>Платформа образования CoreApp.ai</w:t>
      </w:r>
    </w:p>
    <w:p w:rsidR="00030619" w:rsidRDefault="00030619" w:rsidP="00030619">
      <w:r w:rsidRPr="003D4A55">
        <w:t>Российская электронная школа     https://resh.edu.ru/</w:t>
      </w:r>
    </w:p>
    <w:p w:rsidR="00C56084" w:rsidRDefault="00C56084" w:rsidP="00030619">
      <w:pPr>
        <w:jc w:val="center"/>
      </w:pPr>
    </w:p>
    <w:sectPr w:rsidR="00C56084" w:rsidSect="00D23F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OfficinaSansBoldITC">
    <w:altName w:val="Franklin Gothic Demi Cond"/>
    <w:charset w:val="00"/>
    <w:family w:val="swiss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AC9"/>
    <w:rsid w:val="00030619"/>
    <w:rsid w:val="008F0AC9"/>
    <w:rsid w:val="00A163F2"/>
    <w:rsid w:val="00C56084"/>
    <w:rsid w:val="00D23FC9"/>
    <w:rsid w:val="00D34EE4"/>
    <w:rsid w:val="00E1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23FC9"/>
    <w:pPr>
      <w:suppressAutoHyphens/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D23FC9"/>
  </w:style>
  <w:style w:type="paragraph" w:customStyle="1" w:styleId="c29">
    <w:name w:val="c29"/>
    <w:basedOn w:val="a"/>
    <w:rsid w:val="00C56084"/>
    <w:pPr>
      <w:spacing w:before="100" w:beforeAutospacing="1" w:after="100" w:afterAutospacing="1"/>
    </w:pPr>
  </w:style>
  <w:style w:type="character" w:customStyle="1" w:styleId="c0">
    <w:name w:val="c0"/>
    <w:basedOn w:val="a0"/>
    <w:rsid w:val="00C56084"/>
  </w:style>
  <w:style w:type="character" w:styleId="a5">
    <w:name w:val="Hyperlink"/>
    <w:uiPriority w:val="99"/>
    <w:unhideWhenUsed/>
    <w:rsid w:val="00C56084"/>
    <w:rPr>
      <w:color w:val="0000FF"/>
      <w:u w:val="single"/>
    </w:rPr>
  </w:style>
  <w:style w:type="character" w:customStyle="1" w:styleId="c1">
    <w:name w:val="c1"/>
    <w:basedOn w:val="a0"/>
    <w:rsid w:val="00C56084"/>
  </w:style>
  <w:style w:type="paragraph" w:customStyle="1" w:styleId="c19">
    <w:name w:val="c19"/>
    <w:basedOn w:val="a"/>
    <w:rsid w:val="00C56084"/>
    <w:pPr>
      <w:spacing w:before="100" w:beforeAutospacing="1" w:after="100" w:afterAutospacing="1"/>
    </w:pPr>
  </w:style>
  <w:style w:type="character" w:customStyle="1" w:styleId="c2">
    <w:name w:val="c2"/>
    <w:basedOn w:val="a0"/>
    <w:rsid w:val="00C56084"/>
  </w:style>
  <w:style w:type="paragraph" w:customStyle="1" w:styleId="c14">
    <w:name w:val="c14"/>
    <w:basedOn w:val="a"/>
    <w:rsid w:val="00C560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23FC9"/>
    <w:pPr>
      <w:suppressAutoHyphens/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D23FC9"/>
  </w:style>
  <w:style w:type="paragraph" w:customStyle="1" w:styleId="c29">
    <w:name w:val="c29"/>
    <w:basedOn w:val="a"/>
    <w:rsid w:val="00C56084"/>
    <w:pPr>
      <w:spacing w:before="100" w:beforeAutospacing="1" w:after="100" w:afterAutospacing="1"/>
    </w:pPr>
  </w:style>
  <w:style w:type="character" w:customStyle="1" w:styleId="c0">
    <w:name w:val="c0"/>
    <w:basedOn w:val="a0"/>
    <w:rsid w:val="00C56084"/>
  </w:style>
  <w:style w:type="character" w:styleId="a5">
    <w:name w:val="Hyperlink"/>
    <w:uiPriority w:val="99"/>
    <w:unhideWhenUsed/>
    <w:rsid w:val="00C56084"/>
    <w:rPr>
      <w:color w:val="0000FF"/>
      <w:u w:val="single"/>
    </w:rPr>
  </w:style>
  <w:style w:type="character" w:customStyle="1" w:styleId="c1">
    <w:name w:val="c1"/>
    <w:basedOn w:val="a0"/>
    <w:rsid w:val="00C56084"/>
  </w:style>
  <w:style w:type="paragraph" w:customStyle="1" w:styleId="c19">
    <w:name w:val="c19"/>
    <w:basedOn w:val="a"/>
    <w:rsid w:val="00C56084"/>
    <w:pPr>
      <w:spacing w:before="100" w:beforeAutospacing="1" w:after="100" w:afterAutospacing="1"/>
    </w:pPr>
  </w:style>
  <w:style w:type="character" w:customStyle="1" w:styleId="c2">
    <w:name w:val="c2"/>
    <w:basedOn w:val="a0"/>
    <w:rsid w:val="00C56084"/>
  </w:style>
  <w:style w:type="paragraph" w:customStyle="1" w:styleId="c14">
    <w:name w:val="c14"/>
    <w:basedOn w:val="a"/>
    <w:rsid w:val="00C560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4707</Words>
  <Characters>26830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Пьянкова Татьяна Александровна</cp:lastModifiedBy>
  <cp:revision>5</cp:revision>
  <dcterms:created xsi:type="dcterms:W3CDTF">2024-09-30T02:28:00Z</dcterms:created>
  <dcterms:modified xsi:type="dcterms:W3CDTF">2024-10-03T08:12:00Z</dcterms:modified>
</cp:coreProperties>
</file>