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BE" w:rsidRPr="00AD480B" w:rsidRDefault="00DD4CBE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AD480B">
        <w:rPr>
          <w:rFonts w:ascii="Times New Roman" w:hAnsi="Times New Roman"/>
          <w:sz w:val="24"/>
          <w:szCs w:val="24"/>
        </w:rPr>
        <w:t>ЧАСТНОЕ ОБЩЕОБРАЗОВАТЕЛЬНОЕ УЧРЕЖДЕНИЕ</w:t>
      </w:r>
    </w:p>
    <w:tbl>
      <w:tblPr>
        <w:tblpPr w:leftFromText="180" w:rightFromText="180" w:vertAnchor="text" w:horzAnchor="margin" w:tblpXSpec="center" w:tblpY="905"/>
        <w:tblOverlap w:val="never"/>
        <w:tblW w:w="13471" w:type="dxa"/>
        <w:tblLayout w:type="fixed"/>
        <w:tblLook w:val="01E0" w:firstRow="1" w:lastRow="1" w:firstColumn="1" w:lastColumn="1" w:noHBand="0" w:noVBand="0"/>
      </w:tblPr>
      <w:tblGrid>
        <w:gridCol w:w="5841"/>
        <w:gridCol w:w="1636"/>
        <w:gridCol w:w="5994"/>
      </w:tblGrid>
      <w:tr w:rsidR="00DD4CBE" w:rsidRPr="00AD480B" w:rsidTr="007913B6">
        <w:trPr>
          <w:trHeight w:val="1297"/>
        </w:trPr>
        <w:tc>
          <w:tcPr>
            <w:tcW w:w="5841" w:type="dxa"/>
          </w:tcPr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480B">
              <w:rPr>
                <w:rFonts w:ascii="Times New Roman" w:hAnsi="Times New Roman"/>
                <w:sz w:val="24"/>
                <w:szCs w:val="24"/>
              </w:rPr>
              <w:t>Принято на заседании</w:t>
            </w:r>
          </w:p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480B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DD4CBE" w:rsidRPr="00AD480B" w:rsidRDefault="00CB4A16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 августа 2024</w:t>
            </w:r>
            <w:r w:rsidR="00DD4CBE" w:rsidRPr="00AD480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480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6" w:type="dxa"/>
          </w:tcPr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4" w:type="dxa"/>
          </w:tcPr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480B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D4CBE" w:rsidRPr="00AD480B" w:rsidRDefault="00DD4CBE" w:rsidP="007913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480B">
              <w:rPr>
                <w:rFonts w:ascii="Times New Roman" w:hAnsi="Times New Roman"/>
                <w:sz w:val="24"/>
                <w:szCs w:val="24"/>
              </w:rPr>
              <w:t>приказом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директора РЖД лицея № 14</w:t>
            </w:r>
          </w:p>
          <w:p w:rsidR="00DD4CBE" w:rsidRPr="00FA4ED4" w:rsidRDefault="00DD4CBE" w:rsidP="007069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</w:t>
            </w:r>
            <w:r w:rsidR="007069A5">
              <w:rPr>
                <w:rFonts w:ascii="Times New Roman" w:hAnsi="Times New Roman"/>
                <w:sz w:val="24"/>
                <w:szCs w:val="24"/>
              </w:rPr>
              <w:t>0</w:t>
            </w:r>
            <w:r w:rsidR="00CB4A16">
              <w:rPr>
                <w:rFonts w:ascii="Times New Roman" w:hAnsi="Times New Roman"/>
                <w:sz w:val="24"/>
                <w:szCs w:val="24"/>
              </w:rPr>
              <w:t>» августа 2024</w:t>
            </w:r>
            <w:r w:rsidRPr="00AD480B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CB4A16">
              <w:rPr>
                <w:rFonts w:ascii="Times New Roman" w:hAnsi="Times New Roman"/>
                <w:sz w:val="24"/>
                <w:szCs w:val="24"/>
              </w:rPr>
              <w:t>. № 94</w:t>
            </w:r>
            <w:r>
              <w:rPr>
                <w:rFonts w:ascii="Times New Roman" w:hAnsi="Times New Roman"/>
                <w:sz w:val="24"/>
                <w:szCs w:val="24"/>
              </w:rPr>
              <w:t>- ОД</w:t>
            </w:r>
          </w:p>
        </w:tc>
      </w:tr>
    </w:tbl>
    <w:p w:rsidR="00DD4CBE" w:rsidRPr="00AD480B" w:rsidRDefault="00DD4CBE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«РЖД ЛИЦЕЙ № 14</w:t>
      </w:r>
      <w:r w:rsidRPr="00AD480B">
        <w:rPr>
          <w:rFonts w:ascii="Times New Roman" w:hAnsi="Times New Roman"/>
          <w:sz w:val="24"/>
          <w:szCs w:val="24"/>
        </w:rPr>
        <w:t>»</w:t>
      </w:r>
    </w:p>
    <w:p w:rsidR="00DD4CBE" w:rsidRPr="00AD480B" w:rsidRDefault="00DD4CBE" w:rsidP="00DD4CBE">
      <w:pPr>
        <w:pStyle w:val="a6"/>
        <w:rPr>
          <w:rFonts w:ascii="Times New Roman" w:hAnsi="Times New Roman"/>
          <w:sz w:val="24"/>
          <w:szCs w:val="24"/>
        </w:rPr>
      </w:pPr>
    </w:p>
    <w:p w:rsidR="00DD4CBE" w:rsidRPr="00AD480B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367B64" w:rsidRDefault="00DD4CBE" w:rsidP="00DD4CBE">
      <w:pPr>
        <w:pStyle w:val="a6"/>
        <w:rPr>
          <w:rFonts w:ascii="Times New Roman" w:hAnsi="Times New Roman"/>
          <w:b/>
          <w:sz w:val="24"/>
          <w:szCs w:val="24"/>
        </w:rPr>
      </w:pPr>
    </w:p>
    <w:p w:rsidR="00DD4CBE" w:rsidRPr="00C21AA9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bCs/>
          <w:sz w:val="24"/>
          <w:szCs w:val="24"/>
        </w:rPr>
        <w:t>учебно</w:t>
      </w:r>
      <w:r w:rsidR="007069A5">
        <w:rPr>
          <w:rFonts w:ascii="Times New Roman" w:hAnsi="Times New Roman"/>
          <w:b/>
          <w:bCs/>
          <w:sz w:val="24"/>
          <w:szCs w:val="24"/>
        </w:rPr>
        <w:t>го</w:t>
      </w:r>
      <w:r>
        <w:rPr>
          <w:rFonts w:ascii="Times New Roman" w:hAnsi="Times New Roman"/>
          <w:b/>
          <w:bCs/>
          <w:sz w:val="24"/>
          <w:szCs w:val="24"/>
        </w:rPr>
        <w:t xml:space="preserve"> предмет</w:t>
      </w:r>
      <w:r w:rsidR="007069A5"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 xml:space="preserve"> «Обществознание»</w:t>
      </w:r>
      <w:r w:rsidRPr="00AD48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480B">
        <w:rPr>
          <w:rFonts w:ascii="Times New Roman" w:hAnsi="Times New Roman"/>
          <w:b/>
          <w:sz w:val="24"/>
          <w:szCs w:val="24"/>
        </w:rPr>
        <w:t xml:space="preserve"> </w:t>
      </w:r>
    </w:p>
    <w:p w:rsidR="00DD4CBE" w:rsidRPr="007B6E9C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для </w:t>
      </w:r>
      <w:r w:rsidR="007069A5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="000114FA">
        <w:rPr>
          <w:rFonts w:ascii="Times New Roman" w:hAnsi="Times New Roman"/>
          <w:b/>
          <w:sz w:val="24"/>
          <w:szCs w:val="24"/>
        </w:rPr>
        <w:t>10</w:t>
      </w:r>
      <w:proofErr w:type="gramStart"/>
      <w:r w:rsidR="000114FA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="000114FA">
        <w:rPr>
          <w:rFonts w:ascii="Times New Roman" w:hAnsi="Times New Roman"/>
          <w:b/>
          <w:sz w:val="24"/>
          <w:szCs w:val="24"/>
        </w:rPr>
        <w:t xml:space="preserve">, Б, В </w:t>
      </w:r>
      <w:r>
        <w:rPr>
          <w:rFonts w:ascii="Times New Roman" w:hAnsi="Times New Roman"/>
          <w:b/>
          <w:sz w:val="24"/>
          <w:szCs w:val="24"/>
        </w:rPr>
        <w:t>классов</w:t>
      </w:r>
    </w:p>
    <w:p w:rsidR="00DD4CBE" w:rsidRPr="00EA183A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D4CBE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D4CBE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D4CBE" w:rsidRDefault="00DD4CBE" w:rsidP="00DD4CB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D4CBE" w:rsidRPr="00AD480B" w:rsidRDefault="00DD4CBE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D4CBE" w:rsidRPr="00933F1D" w:rsidRDefault="00DD4CBE" w:rsidP="00DD4CBE">
      <w:pPr>
        <w:pStyle w:val="a6"/>
        <w:rPr>
          <w:rFonts w:ascii="Times New Roman" w:hAnsi="Times New Roman"/>
          <w:sz w:val="24"/>
          <w:szCs w:val="24"/>
        </w:rPr>
      </w:pPr>
    </w:p>
    <w:p w:rsidR="00DD4CBE" w:rsidRPr="00824CB9" w:rsidRDefault="00DD4CBE" w:rsidP="00DD4CB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</w:t>
      </w:r>
      <w:r w:rsidRPr="00933F1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4CB9">
        <w:rPr>
          <w:rFonts w:ascii="Times New Roman" w:hAnsi="Times New Roman"/>
          <w:sz w:val="24"/>
          <w:szCs w:val="24"/>
        </w:rPr>
        <w:t>Москвин В.А., учитель истории и обществознания, высшая квалификационная категория</w:t>
      </w:r>
    </w:p>
    <w:p w:rsidR="00DD4CBE" w:rsidRDefault="00DD4CBE" w:rsidP="000114FA">
      <w:pPr>
        <w:pStyle w:val="a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D4CBE" w:rsidRPr="00824CB9" w:rsidRDefault="00DD4CBE" w:rsidP="00DD4CBE">
      <w:pPr>
        <w:pStyle w:val="a6"/>
        <w:tabs>
          <w:tab w:val="left" w:pos="1560"/>
        </w:tabs>
        <w:rPr>
          <w:rFonts w:ascii="Times New Roman" w:hAnsi="Times New Roman"/>
          <w:sz w:val="24"/>
          <w:szCs w:val="24"/>
        </w:rPr>
      </w:pPr>
    </w:p>
    <w:p w:rsidR="00DD4CBE" w:rsidRPr="00824CB9" w:rsidRDefault="00DD4CBE" w:rsidP="00DD4CBE">
      <w:pPr>
        <w:pStyle w:val="a6"/>
        <w:rPr>
          <w:rFonts w:ascii="Times New Roman" w:hAnsi="Times New Roman"/>
          <w:sz w:val="24"/>
          <w:szCs w:val="24"/>
        </w:rPr>
      </w:pPr>
    </w:p>
    <w:p w:rsidR="00DD4CBE" w:rsidRDefault="00DD4CBE" w:rsidP="00DD4CBE">
      <w:pPr>
        <w:pStyle w:val="a6"/>
        <w:rPr>
          <w:rFonts w:ascii="Times New Roman" w:hAnsi="Times New Roman"/>
          <w:sz w:val="24"/>
          <w:szCs w:val="24"/>
        </w:rPr>
      </w:pPr>
    </w:p>
    <w:p w:rsidR="00DD4CBE" w:rsidRDefault="00DD4CBE" w:rsidP="00DD4CBE">
      <w:pPr>
        <w:pStyle w:val="a6"/>
        <w:rPr>
          <w:rFonts w:ascii="Times New Roman" w:hAnsi="Times New Roman"/>
          <w:sz w:val="24"/>
          <w:szCs w:val="24"/>
        </w:rPr>
      </w:pPr>
    </w:p>
    <w:p w:rsidR="001655F2" w:rsidRDefault="001655F2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0114FA" w:rsidRDefault="000114FA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0114FA" w:rsidRDefault="000114FA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0114FA" w:rsidRDefault="000114FA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0114FA" w:rsidRDefault="000114FA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655F2" w:rsidRDefault="001655F2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D4CBE" w:rsidRPr="00AD480B" w:rsidRDefault="00DD4CBE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7069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Иркутск</w:t>
      </w:r>
    </w:p>
    <w:p w:rsidR="00AD26A2" w:rsidRPr="00AD480B" w:rsidRDefault="00CB4A16" w:rsidP="00DD4CBE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2024- 2025</w:t>
      </w:r>
      <w:r w:rsidR="00DD4CBE" w:rsidRPr="00AD480B">
        <w:rPr>
          <w:rFonts w:ascii="Times New Roman" w:hAnsi="Times New Roman"/>
          <w:sz w:val="24"/>
          <w:szCs w:val="24"/>
        </w:rPr>
        <w:t xml:space="preserve"> учебный год</w:t>
      </w:r>
    </w:p>
    <w:p w:rsidR="00DD4CBE" w:rsidRDefault="00DD4CBE" w:rsidP="006512A3">
      <w:pPr>
        <w:spacing w:before="75"/>
        <w:ind w:right="-456"/>
        <w:rPr>
          <w:rFonts w:ascii="Times New Roman" w:hAnsi="Times New Roman"/>
        </w:rPr>
      </w:pPr>
    </w:p>
    <w:p w:rsidR="00C0143C" w:rsidRDefault="00C0143C" w:rsidP="00C0143C">
      <w:pPr>
        <w:ind w:right="-45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7069A5">
        <w:rPr>
          <w:rFonts w:ascii="Times New Roman" w:hAnsi="Times New Roman"/>
        </w:rPr>
        <w:t>средне</w:t>
      </w:r>
      <w:r>
        <w:rPr>
          <w:rFonts w:ascii="Times New Roman" w:hAnsi="Times New Roman"/>
        </w:rPr>
        <w:t xml:space="preserve">го общего образования частного общеобразовательного учреждения «РЖД лицей № </w:t>
      </w:r>
      <w:r w:rsidRPr="008E6588">
        <w:rPr>
          <w:rFonts w:ascii="Times New Roman" w:hAnsi="Times New Roman"/>
        </w:rPr>
        <w:t>14</w:t>
      </w:r>
      <w:r>
        <w:rPr>
          <w:rFonts w:ascii="Times New Roman" w:hAnsi="Times New Roman"/>
        </w:rPr>
        <w:t xml:space="preserve">» г. Иркутска, реализующей ФГОС </w:t>
      </w:r>
      <w:r w:rsidR="007069A5">
        <w:rPr>
          <w:rFonts w:ascii="Times New Roman" w:hAnsi="Times New Roman"/>
        </w:rPr>
        <w:t>С</w:t>
      </w:r>
      <w:r>
        <w:rPr>
          <w:rFonts w:ascii="Times New Roman" w:hAnsi="Times New Roman"/>
        </w:rPr>
        <w:t>ОО.</w:t>
      </w:r>
    </w:p>
    <w:p w:rsidR="00985285" w:rsidRPr="007913B6" w:rsidRDefault="00C0143C" w:rsidP="007913B6">
      <w:pPr>
        <w:spacing w:after="160" w:line="259" w:lineRule="auto"/>
        <w:ind w:right="-454"/>
        <w:rPr>
          <w:rFonts w:ascii="Times New Roman" w:hAnsi="Times New Roman"/>
        </w:rPr>
      </w:pPr>
      <w:r>
        <w:rPr>
          <w:rFonts w:ascii="Times New Roman" w:hAnsi="Times New Roman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7069A5" w:rsidRDefault="007069A5" w:rsidP="007069A5">
      <w:pPr>
        <w:ind w:left="120"/>
        <w:jc w:val="center"/>
        <w:rPr>
          <w:rFonts w:ascii="Times New Roman" w:hAnsi="Times New Roman"/>
          <w:b/>
          <w:color w:val="000000"/>
        </w:rPr>
      </w:pPr>
      <w:r w:rsidRPr="007069A5">
        <w:rPr>
          <w:rFonts w:ascii="Times New Roman" w:hAnsi="Times New Roman"/>
          <w:b/>
          <w:color w:val="000000"/>
        </w:rPr>
        <w:t>ПЛАНИРУЕМЫЕ РЕЗУЛЬТАТЫ</w:t>
      </w:r>
    </w:p>
    <w:p w:rsidR="00CB4A16" w:rsidRPr="00CB4A16" w:rsidRDefault="00CB4A16" w:rsidP="00CB4A16">
      <w:pPr>
        <w:contextualSpacing/>
        <w:jc w:val="center"/>
        <w:rPr>
          <w:rFonts w:ascii="Times New Roman" w:eastAsia="Calibri" w:hAnsi="Times New Roman"/>
          <w:b/>
        </w:rPr>
      </w:pPr>
      <w:r w:rsidRPr="00CB4A16">
        <w:rPr>
          <w:rFonts w:ascii="Times New Roman" w:eastAsia="Calibri" w:hAnsi="Times New Roman"/>
          <w:b/>
        </w:rPr>
        <w:t>Личностные результаты</w:t>
      </w:r>
    </w:p>
    <w:p w:rsidR="00A902AB" w:rsidRPr="00F24CAF" w:rsidRDefault="00A902AB" w:rsidP="00CB4A16">
      <w:pPr>
        <w:ind w:firstLine="600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Гражданского воспитания: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осознание своих конституционных прав и обязанностей, уважение закона и правопорядка;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умение взаимодействовать с социальными институтами в соответствии с их функциями и назначением;</w:t>
      </w:r>
    </w:p>
    <w:p w:rsidR="00A902AB" w:rsidRPr="00F24CAF" w:rsidRDefault="00A902AB" w:rsidP="00A902AB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к гуманитарной и волонтерской деятельности.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Патриотического воспитания:</w:t>
      </w:r>
    </w:p>
    <w:p w:rsidR="00A902AB" w:rsidRPr="00F24CAF" w:rsidRDefault="00A902AB" w:rsidP="00A902AB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902AB" w:rsidRPr="00F24CAF" w:rsidRDefault="00A902AB" w:rsidP="00A902AB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A902AB" w:rsidRPr="00F24CAF" w:rsidRDefault="00A902AB" w:rsidP="00A902AB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идейная убежденность, готовность к служению Отечеству и его защите, ответственность за его судьбу.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Духовно-нравственного воспитания:</w:t>
      </w:r>
    </w:p>
    <w:p w:rsidR="00A902AB" w:rsidRPr="00F24CAF" w:rsidRDefault="00A902AB" w:rsidP="00A902AB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осознание духовных ценностей российского народа;</w:t>
      </w:r>
    </w:p>
    <w:p w:rsidR="00A902AB" w:rsidRPr="00F24CAF" w:rsidRDefault="00A902AB" w:rsidP="00A902AB">
      <w:pPr>
        <w:numPr>
          <w:ilvl w:val="0"/>
          <w:numId w:val="3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нравственного сознания, этического поведения;</w:t>
      </w:r>
    </w:p>
    <w:p w:rsidR="00A902AB" w:rsidRPr="00F24CAF" w:rsidRDefault="00A902AB" w:rsidP="00A902AB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902AB" w:rsidRPr="00F24CAF" w:rsidRDefault="00A902AB" w:rsidP="00A902AB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осознание личного вклада в построение устойчивого будущего;</w:t>
      </w:r>
    </w:p>
    <w:p w:rsidR="00A902AB" w:rsidRPr="00F24CAF" w:rsidRDefault="00A902AB" w:rsidP="00A902AB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Эстетического воспитания:</w:t>
      </w:r>
    </w:p>
    <w:p w:rsidR="00A902AB" w:rsidRPr="00F24CAF" w:rsidRDefault="00A902AB" w:rsidP="00A902AB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902AB" w:rsidRPr="00F24CAF" w:rsidRDefault="00A902AB" w:rsidP="00A902AB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902AB" w:rsidRPr="00F24CAF" w:rsidRDefault="00A902AB" w:rsidP="00A902AB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902AB" w:rsidRPr="00005459" w:rsidRDefault="00A902AB" w:rsidP="00A902AB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стремление проявлять качества творческой личности.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Физического воспитания:</w:t>
      </w:r>
    </w:p>
    <w:p w:rsidR="00A902AB" w:rsidRPr="00F24CAF" w:rsidRDefault="00A902AB" w:rsidP="00A902AB">
      <w:pPr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902AB" w:rsidRPr="00F24CAF" w:rsidRDefault="00A902AB" w:rsidP="00A902AB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активное неприятие вредных привычек и иных форм причинения вреда физическому и психическому здоровью.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Трудового воспитания:</w:t>
      </w:r>
    </w:p>
    <w:p w:rsidR="00A902AB" w:rsidRPr="00F24CAF" w:rsidRDefault="00A902AB" w:rsidP="00A902AB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к труду, осознание ценности мастерства, трудолюбие;</w:t>
      </w:r>
    </w:p>
    <w:p w:rsidR="00A902AB" w:rsidRPr="00F24CAF" w:rsidRDefault="00A902AB" w:rsidP="00A902AB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902AB" w:rsidRPr="00F24CAF" w:rsidRDefault="00A902AB" w:rsidP="00A902AB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A902AB" w:rsidRPr="00F24CAF" w:rsidRDefault="00A902AB" w:rsidP="00A902AB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и способность к образованию и самообразованию на протяжении жизни.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Экологического воспитания:</w:t>
      </w:r>
    </w:p>
    <w:p w:rsidR="00A902AB" w:rsidRPr="00F24CAF" w:rsidRDefault="00A902AB" w:rsidP="00A902AB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902AB" w:rsidRPr="00F24CAF" w:rsidRDefault="00A902AB" w:rsidP="00A902AB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902AB" w:rsidRPr="00F24CAF" w:rsidRDefault="00A902AB" w:rsidP="00A902AB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активное неприятие действий, приносящих вред окружающей среде;</w:t>
      </w:r>
    </w:p>
    <w:p w:rsidR="00A902AB" w:rsidRPr="00F24CAF" w:rsidRDefault="00A902AB" w:rsidP="00A902AB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902AB" w:rsidRPr="00F24CAF" w:rsidRDefault="00A902AB" w:rsidP="00A902AB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расширение опыта деятельности экологической направленности.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i/>
          <w:color w:val="000000"/>
        </w:rPr>
        <w:t>Ценности научного познания:</w:t>
      </w:r>
    </w:p>
    <w:p w:rsidR="00A902AB" w:rsidRPr="00F24CAF" w:rsidRDefault="00A902AB" w:rsidP="00A902AB">
      <w:pPr>
        <w:numPr>
          <w:ilvl w:val="0"/>
          <w:numId w:val="8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902AB" w:rsidRPr="00F24CAF" w:rsidRDefault="00A902AB" w:rsidP="00A902AB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A902AB" w:rsidRPr="00F24CAF" w:rsidRDefault="00A902AB" w:rsidP="00A902AB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A902AB" w:rsidRPr="00F24CAF" w:rsidRDefault="00A902AB" w:rsidP="00A902AB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902AB" w:rsidRPr="00F24CAF" w:rsidRDefault="00A902AB" w:rsidP="00A902AB">
      <w:pPr>
        <w:ind w:left="12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F24CAF">
        <w:rPr>
          <w:rFonts w:ascii="Times New Roman" w:hAnsi="Times New Roman"/>
          <w:color w:val="000000"/>
        </w:rPr>
        <w:t>сформированность</w:t>
      </w:r>
      <w:proofErr w:type="spellEnd"/>
      <w:r w:rsidRPr="00F24CAF">
        <w:rPr>
          <w:rFonts w:ascii="Times New Roman" w:hAnsi="Times New Roman"/>
          <w:color w:val="000000"/>
        </w:rPr>
        <w:t>: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готовность и способность овладевать новыми социальными практиками, осваивать типичные социальные роли;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 w:rsidRPr="00F24CAF">
        <w:rPr>
          <w:rFonts w:ascii="Times New Roman" w:hAnsi="Times New Roman"/>
          <w:color w:val="000000"/>
        </w:rPr>
        <w:t>эмпатии</w:t>
      </w:r>
      <w:proofErr w:type="spellEnd"/>
      <w:r w:rsidRPr="00F24CAF">
        <w:rPr>
          <w:rFonts w:ascii="Times New Roman" w:hAnsi="Times New Roman"/>
          <w:color w:val="00000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902AB" w:rsidRPr="00F24CAF" w:rsidRDefault="00A902AB" w:rsidP="00A902AB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902AB" w:rsidRPr="00F24CAF" w:rsidRDefault="00A902AB" w:rsidP="00A902AB">
      <w:pPr>
        <w:ind w:left="120"/>
        <w:rPr>
          <w:rFonts w:ascii="Times New Roman" w:hAnsi="Times New Roman"/>
        </w:rPr>
      </w:pPr>
    </w:p>
    <w:p w:rsidR="00CB4A16" w:rsidRPr="00CB4A16" w:rsidRDefault="00CB4A16" w:rsidP="00CB4A16">
      <w:pPr>
        <w:jc w:val="center"/>
        <w:outlineLvl w:val="0"/>
        <w:rPr>
          <w:rFonts w:ascii="Times New Roman" w:eastAsia="@Arial Unicode MS" w:hAnsi="Times New Roman"/>
          <w:b/>
          <w:lang w:eastAsia="x-none"/>
        </w:rPr>
      </w:pPr>
      <w:proofErr w:type="spellStart"/>
      <w:r w:rsidRPr="00CB4A16">
        <w:rPr>
          <w:rFonts w:ascii="Times New Roman" w:eastAsia="@Arial Unicode MS" w:hAnsi="Times New Roman"/>
          <w:b/>
          <w:lang w:val="x-none" w:eastAsia="x-none"/>
        </w:rPr>
        <w:t>Метапредметные</w:t>
      </w:r>
      <w:proofErr w:type="spellEnd"/>
      <w:r w:rsidRPr="00CB4A16">
        <w:rPr>
          <w:rFonts w:ascii="Times New Roman" w:eastAsia="@Arial Unicode MS" w:hAnsi="Times New Roman"/>
          <w:b/>
          <w:lang w:val="x-none" w:eastAsia="x-none"/>
        </w:rPr>
        <w:t xml:space="preserve"> образовательные результаты</w:t>
      </w:r>
    </w:p>
    <w:p w:rsidR="00A902AB" w:rsidRPr="00F24CAF" w:rsidRDefault="00A902AB" w:rsidP="00CB4A16">
      <w:pPr>
        <w:ind w:left="120"/>
        <w:jc w:val="center"/>
        <w:rPr>
          <w:rFonts w:ascii="Times New Roman" w:hAnsi="Times New Roman"/>
        </w:rPr>
      </w:pPr>
    </w:p>
    <w:p w:rsidR="00A902AB" w:rsidRDefault="00A902AB" w:rsidP="00CB4A16">
      <w:pPr>
        <w:ind w:firstLine="600"/>
        <w:jc w:val="both"/>
        <w:rPr>
          <w:rFonts w:ascii="Times New Roman" w:hAnsi="Times New Roman"/>
          <w:color w:val="000000"/>
        </w:rPr>
      </w:pPr>
      <w:proofErr w:type="spellStart"/>
      <w:r w:rsidRPr="00F24CAF">
        <w:rPr>
          <w:rFonts w:ascii="Times New Roman" w:hAnsi="Times New Roman"/>
          <w:color w:val="000000"/>
        </w:rPr>
        <w:t>Метапредметные</w:t>
      </w:r>
      <w:proofErr w:type="spellEnd"/>
      <w:r w:rsidRPr="00F24CAF">
        <w:rPr>
          <w:rFonts w:ascii="Times New Roman" w:hAnsi="Times New Roman"/>
          <w:color w:val="000000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</w:p>
    <w:p w:rsidR="00A902AB" w:rsidRPr="0021747B" w:rsidRDefault="00A902AB" w:rsidP="00A902AB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21747B">
        <w:rPr>
          <w:rFonts w:ascii="Times New Roman" w:hAnsi="Times New Roman"/>
          <w:b/>
          <w:color w:val="000000"/>
        </w:rPr>
        <w:t>Овладение универсальными учебными познавательными действиями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Базовые логические действия: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самостоятельно формулировать и актуализировать социальную проблему, рассматривать ее всесторонне;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определять цели познавательной деятельности, задавать параметры и критерии их достижения;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выявлять закономерности и противоречия в рассматриваемых социальных явлениях и процессах;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02AB" w:rsidRPr="00F24CAF" w:rsidRDefault="00A902AB" w:rsidP="00A902A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развивать креативное мышление при решении жизненных проблем, в том числе учебно-познавательных.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Базовые исследовательские действия: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развивать навыки учебно-исследовательской и проектной деятельности, навыки разрешения проблем;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уметь интегрировать знания из разных предметных областей;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выдвигать новые идеи, предлагать оригинальные подходы и решения;</w:t>
      </w:r>
    </w:p>
    <w:p w:rsidR="00A902AB" w:rsidRPr="00F24CAF" w:rsidRDefault="00A902AB" w:rsidP="00A902AB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ставить проблемы и задачи, допускающие альтернативные решения.</w:t>
      </w:r>
    </w:p>
    <w:p w:rsidR="00A902AB" w:rsidRPr="00F85821" w:rsidRDefault="00A902AB" w:rsidP="00A902AB">
      <w:pPr>
        <w:ind w:firstLine="600"/>
        <w:jc w:val="both"/>
        <w:rPr>
          <w:rFonts w:ascii="Times New Roman" w:hAnsi="Times New Roman"/>
          <w:i/>
          <w:color w:val="000000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Работа с информацией:</w:t>
      </w:r>
    </w:p>
    <w:p w:rsidR="00A902AB" w:rsidRPr="00F24CAF" w:rsidRDefault="00A902AB" w:rsidP="00A902AB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902AB" w:rsidRPr="00F24CAF" w:rsidRDefault="00A902AB" w:rsidP="00A902AB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A902AB" w:rsidRPr="00F24CAF" w:rsidRDefault="00A902AB" w:rsidP="00A902AB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A902AB" w:rsidRPr="00F24CAF" w:rsidRDefault="00A902AB" w:rsidP="00A902AB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902AB" w:rsidRPr="0021747B" w:rsidRDefault="00A902AB" w:rsidP="00A902AB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владеть навыками распознавания и защиты информации, информационной безопасности личности.</w:t>
      </w:r>
    </w:p>
    <w:p w:rsidR="00A902AB" w:rsidRPr="00F24CAF" w:rsidRDefault="00A902AB" w:rsidP="00A902AB">
      <w:pPr>
        <w:ind w:left="96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color w:val="000000"/>
        </w:rPr>
        <w:t>Овладение универсальными коммуникативными действиями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Общение:</w:t>
      </w:r>
    </w:p>
    <w:p w:rsidR="00A902AB" w:rsidRPr="00F24CAF" w:rsidRDefault="00A902AB" w:rsidP="00A902AB">
      <w:pPr>
        <w:numPr>
          <w:ilvl w:val="0"/>
          <w:numId w:val="15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осуществлять коммуникации во всех сферах жизни;</w:t>
      </w:r>
    </w:p>
    <w:p w:rsidR="00A902AB" w:rsidRPr="00F24CAF" w:rsidRDefault="00A902AB" w:rsidP="00A902AB">
      <w:pPr>
        <w:numPr>
          <w:ilvl w:val="0"/>
          <w:numId w:val="15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902AB" w:rsidRPr="00F24CAF" w:rsidRDefault="00A902AB" w:rsidP="00A902AB">
      <w:pPr>
        <w:numPr>
          <w:ilvl w:val="0"/>
          <w:numId w:val="15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A902AB" w:rsidRPr="00F24CAF" w:rsidRDefault="00A902AB" w:rsidP="00A902AB">
      <w:pPr>
        <w:numPr>
          <w:ilvl w:val="0"/>
          <w:numId w:val="15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развернуто и логично излагать свою точку зрения с использованием языковых средств.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Совместная деятельность:</w:t>
      </w:r>
    </w:p>
    <w:p w:rsidR="00A902AB" w:rsidRPr="00F24CAF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понимать и использовать преимущества командной и индивидуальной работы;</w:t>
      </w:r>
    </w:p>
    <w:p w:rsidR="00A902AB" w:rsidRPr="00F24CAF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A902AB" w:rsidRPr="00F24CAF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A902AB" w:rsidRPr="00F24CAF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902AB" w:rsidRPr="00F24CAF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A902AB" w:rsidRPr="0021747B" w:rsidRDefault="00A902AB" w:rsidP="00A902AB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902AB" w:rsidRPr="00F24CAF" w:rsidRDefault="00A902AB" w:rsidP="00A902AB">
      <w:pPr>
        <w:ind w:left="960"/>
        <w:jc w:val="both"/>
        <w:rPr>
          <w:rFonts w:ascii="Times New Roman" w:hAnsi="Times New Roman"/>
        </w:rPr>
      </w:pPr>
    </w:p>
    <w:p w:rsidR="00A902AB" w:rsidRPr="00F24CAF" w:rsidRDefault="00A902AB" w:rsidP="00A902AB">
      <w:pPr>
        <w:numPr>
          <w:ilvl w:val="0"/>
          <w:numId w:val="17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b/>
          <w:color w:val="000000"/>
        </w:rPr>
        <w:t>Овладение универсальными регулятивными действиями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Самоорганизация: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расширять рамки учебного предмета на основе личных предпочтений;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оценивать приобретенный опыт;</w:t>
      </w:r>
    </w:p>
    <w:p w:rsidR="00A902AB" w:rsidRPr="00F24CAF" w:rsidRDefault="00A902AB" w:rsidP="00A902AB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Самоконтроль:</w:t>
      </w:r>
    </w:p>
    <w:p w:rsidR="00A902AB" w:rsidRPr="00F24CAF" w:rsidRDefault="00A902AB" w:rsidP="00A902AB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902AB" w:rsidRPr="00F24CAF" w:rsidRDefault="00A902AB" w:rsidP="00A902AB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A902AB" w:rsidRPr="00F24CAF" w:rsidRDefault="00A902AB" w:rsidP="00A902AB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уметь оценивать риски и своевременно принимать решения по их снижению;</w:t>
      </w:r>
    </w:p>
    <w:p w:rsidR="00A902AB" w:rsidRPr="00F24CAF" w:rsidRDefault="00A902AB" w:rsidP="00A902AB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принимать мотивы и аргументы других при анализе результатов деятельности.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i/>
          <w:color w:val="000000"/>
        </w:rPr>
        <w:t>Принятие себя и других:</w:t>
      </w:r>
    </w:p>
    <w:p w:rsidR="00A902AB" w:rsidRPr="00F24CAF" w:rsidRDefault="00A902AB" w:rsidP="00A902AB">
      <w:pPr>
        <w:numPr>
          <w:ilvl w:val="0"/>
          <w:numId w:val="20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принимать себя, понимая свои недостатки и достоинства;</w:t>
      </w:r>
    </w:p>
    <w:p w:rsidR="00A902AB" w:rsidRPr="00F24CAF" w:rsidRDefault="00A902AB" w:rsidP="00A902AB">
      <w:pPr>
        <w:numPr>
          <w:ilvl w:val="0"/>
          <w:numId w:val="20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принимать мотивы и аргументы других при анализе результатов деятельности;</w:t>
      </w:r>
    </w:p>
    <w:p w:rsidR="00A902AB" w:rsidRPr="00F24CAF" w:rsidRDefault="00A902AB" w:rsidP="00A902AB">
      <w:pPr>
        <w:numPr>
          <w:ilvl w:val="0"/>
          <w:numId w:val="20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признавать свое право и право других на ошибки;</w:t>
      </w:r>
    </w:p>
    <w:p w:rsidR="00A902AB" w:rsidRPr="00F24CAF" w:rsidRDefault="00A902AB" w:rsidP="00A902AB">
      <w:pPr>
        <w:numPr>
          <w:ilvl w:val="0"/>
          <w:numId w:val="20"/>
        </w:numPr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развивать способность понимать мир с позиции другого человека.</w:t>
      </w:r>
    </w:p>
    <w:p w:rsidR="00CB4A16" w:rsidRPr="00CB4A16" w:rsidRDefault="00CB4A16" w:rsidP="00CB4A16">
      <w:pPr>
        <w:pStyle w:val="aa"/>
        <w:spacing w:after="0"/>
        <w:ind w:left="9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4A16">
        <w:rPr>
          <w:rFonts w:ascii="Times New Roman" w:eastAsia="Calibri" w:hAnsi="Times New Roman" w:cs="Times New Roman"/>
          <w:b/>
          <w:sz w:val="24"/>
          <w:szCs w:val="24"/>
        </w:rPr>
        <w:t>Предметные образовательные результаты</w:t>
      </w:r>
    </w:p>
    <w:p w:rsidR="00A902AB" w:rsidRPr="00F24CAF" w:rsidRDefault="00A902AB" w:rsidP="00CB4A16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F24CAF">
        <w:rPr>
          <w:rFonts w:ascii="Times New Roman" w:hAnsi="Times New Roman"/>
          <w:color w:val="000000"/>
        </w:rPr>
        <w:t>цифровизации</w:t>
      </w:r>
      <w:proofErr w:type="spellEnd"/>
      <w:r w:rsidRPr="00F24CAF">
        <w:rPr>
          <w:rFonts w:ascii="Times New Roman" w:hAnsi="Times New Roman"/>
          <w:color w:val="000000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F24CAF">
        <w:rPr>
          <w:rFonts w:ascii="Times New Roman" w:hAnsi="Times New Roman"/>
          <w:color w:val="000000"/>
        </w:rPr>
        <w:t>импортозамещения</w:t>
      </w:r>
      <w:proofErr w:type="spellEnd"/>
      <w:r w:rsidRPr="00F24CAF">
        <w:rPr>
          <w:rFonts w:ascii="Times New Roman" w:hAnsi="Times New Roman"/>
          <w:color w:val="000000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  <w:spacing w:val="-2"/>
        </w:rPr>
        <w:t xml:space="preserve">классифицировать и </w:t>
      </w:r>
      <w:proofErr w:type="spellStart"/>
      <w:r w:rsidRPr="00F24CAF">
        <w:rPr>
          <w:rFonts w:ascii="Times New Roman" w:hAnsi="Times New Roman"/>
          <w:color w:val="000000"/>
          <w:spacing w:val="-2"/>
        </w:rPr>
        <w:t>типологизировать</w:t>
      </w:r>
      <w:proofErr w:type="spellEnd"/>
      <w:r w:rsidRPr="00F24CAF">
        <w:rPr>
          <w:rFonts w:ascii="Times New Roman" w:hAnsi="Times New Roman"/>
          <w:color w:val="000000"/>
          <w:spacing w:val="-2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F24CAF">
        <w:rPr>
          <w:rFonts w:ascii="Times New Roman" w:hAnsi="Times New Roman"/>
          <w:color w:val="000000"/>
        </w:rPr>
        <w:t>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</w:t>
      </w:r>
      <w:r w:rsidRPr="00F24CAF">
        <w:rPr>
          <w:rFonts w:ascii="Times New Roman" w:hAnsi="Times New Roman"/>
          <w:color w:val="000000"/>
        </w:rPr>
        <w:lastRenderedPageBreak/>
        <w:t>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F24CAF">
        <w:rPr>
          <w:rFonts w:ascii="Times New Roman" w:hAnsi="Times New Roman"/>
          <w:color w:val="000000"/>
        </w:rPr>
        <w:t>интернет-ресурсах</w:t>
      </w:r>
      <w:proofErr w:type="spellEnd"/>
      <w:r w:rsidRPr="00F24CAF">
        <w:rPr>
          <w:rFonts w:ascii="Times New Roman" w:hAnsi="Times New Roman"/>
          <w:color w:val="000000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F226AD" w:rsidRDefault="00F226AD" w:rsidP="00F226AD">
      <w:pPr>
        <w:rPr>
          <w:rFonts w:ascii="Times New Roman" w:hAnsi="Times New Roman"/>
          <w:b/>
        </w:rPr>
      </w:pPr>
    </w:p>
    <w:p w:rsidR="00817500" w:rsidRPr="007069A5" w:rsidRDefault="00817500" w:rsidP="00817500">
      <w:pPr>
        <w:pStyle w:val="a6"/>
        <w:ind w:left="1042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17500" w:rsidRPr="007069A5" w:rsidRDefault="007069A5" w:rsidP="00817500">
      <w:pPr>
        <w:pStyle w:val="a6"/>
        <w:ind w:left="1042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069A5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817500" w:rsidRPr="00655C9A" w:rsidRDefault="00817500" w:rsidP="00817500">
      <w:pPr>
        <w:jc w:val="center"/>
        <w:rPr>
          <w:rFonts w:ascii="Times New Roman" w:hAnsi="Times New Roman"/>
        </w:rPr>
      </w:pPr>
    </w:p>
    <w:p w:rsidR="00A902AB" w:rsidRPr="0024308C" w:rsidRDefault="00A902AB" w:rsidP="00A902AB">
      <w:pPr>
        <w:ind w:left="120"/>
        <w:rPr>
          <w:rFonts w:ascii="Times New Roman" w:hAnsi="Times New Roman"/>
          <w:b/>
          <w:color w:val="000000"/>
        </w:rPr>
      </w:pPr>
      <w:r w:rsidRPr="00F24CAF">
        <w:rPr>
          <w:rFonts w:ascii="Times New Roman" w:hAnsi="Times New Roman"/>
          <w:b/>
          <w:color w:val="000000"/>
        </w:rPr>
        <w:t>Человек в обществе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  <w:spacing w:val="2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Российское общество и человек перед лицом угроз и вызовов XXI в.</w:t>
      </w:r>
    </w:p>
    <w:p w:rsidR="00A902AB" w:rsidRDefault="00A902AB" w:rsidP="00A902AB">
      <w:pPr>
        <w:ind w:left="120"/>
        <w:rPr>
          <w:rFonts w:ascii="Times New Roman" w:hAnsi="Times New Roman"/>
          <w:b/>
          <w:color w:val="000000"/>
        </w:rPr>
      </w:pPr>
    </w:p>
    <w:p w:rsidR="00A902AB" w:rsidRDefault="00A902AB" w:rsidP="00A902AB">
      <w:pPr>
        <w:ind w:left="120"/>
        <w:rPr>
          <w:rFonts w:ascii="Times New Roman" w:hAnsi="Times New Roman"/>
          <w:b/>
          <w:color w:val="000000"/>
        </w:rPr>
      </w:pPr>
      <w:r w:rsidRPr="00F24CAF">
        <w:rPr>
          <w:rFonts w:ascii="Times New Roman" w:hAnsi="Times New Roman"/>
          <w:b/>
          <w:color w:val="000000"/>
        </w:rPr>
        <w:t>Духовная культура</w:t>
      </w:r>
    </w:p>
    <w:p w:rsidR="00A902AB" w:rsidRPr="00F24CAF" w:rsidRDefault="00A902AB" w:rsidP="00A902AB">
      <w:pPr>
        <w:ind w:left="120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  <w:spacing w:val="-2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Особенности профессиональной деятельности в сфере науки, образования, искусства.</w:t>
      </w:r>
    </w:p>
    <w:p w:rsidR="00A902AB" w:rsidRDefault="00A902AB" w:rsidP="00A902AB">
      <w:pPr>
        <w:ind w:left="120"/>
        <w:rPr>
          <w:rFonts w:ascii="Times New Roman" w:hAnsi="Times New Roman"/>
          <w:b/>
          <w:color w:val="000000"/>
        </w:rPr>
      </w:pPr>
    </w:p>
    <w:p w:rsidR="00A902AB" w:rsidRDefault="00A902AB" w:rsidP="00A902AB">
      <w:pPr>
        <w:rPr>
          <w:rFonts w:ascii="Times New Roman" w:hAnsi="Times New Roman"/>
          <w:b/>
          <w:color w:val="000000"/>
        </w:rPr>
      </w:pPr>
    </w:p>
    <w:p w:rsidR="00A902AB" w:rsidRDefault="00A902AB" w:rsidP="00A902AB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</w:t>
      </w:r>
      <w:r w:rsidRPr="00F24CAF">
        <w:rPr>
          <w:rFonts w:ascii="Times New Roman" w:hAnsi="Times New Roman"/>
          <w:b/>
          <w:color w:val="000000"/>
        </w:rPr>
        <w:t>Экономическая жизнь общества</w:t>
      </w:r>
    </w:p>
    <w:p w:rsidR="00A902AB" w:rsidRPr="00F24CAF" w:rsidRDefault="00A902AB" w:rsidP="00A902AB">
      <w:pPr>
        <w:ind w:left="120"/>
        <w:rPr>
          <w:rFonts w:ascii="Times New Roman" w:hAnsi="Times New Roman"/>
        </w:rPr>
      </w:pP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  <w:spacing w:val="1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lastRenderedPageBreak/>
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F24CAF">
        <w:rPr>
          <w:rFonts w:ascii="Times New Roman" w:hAnsi="Times New Roman"/>
          <w:color w:val="000000"/>
        </w:rPr>
        <w:t>импортозамещения</w:t>
      </w:r>
      <w:proofErr w:type="spellEnd"/>
      <w:r w:rsidRPr="00F24CAF">
        <w:rPr>
          <w:rFonts w:ascii="Times New Roman" w:hAnsi="Times New Roman"/>
          <w:color w:val="000000"/>
        </w:rPr>
        <w:t xml:space="preserve"> в Российской Федерации.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F24CAF">
        <w:rPr>
          <w:rFonts w:ascii="Times New Roman" w:hAnsi="Times New Roman"/>
          <w:color w:val="000000"/>
        </w:rPr>
        <w:t>Цифровизация</w:t>
      </w:r>
      <w:proofErr w:type="spellEnd"/>
      <w:r w:rsidRPr="00F24CAF">
        <w:rPr>
          <w:rFonts w:ascii="Times New Roman" w:hAnsi="Times New Roman"/>
          <w:color w:val="000000"/>
        </w:rPr>
        <w:t xml:space="preserve"> экономики в Российской Федерации.</w:t>
      </w:r>
    </w:p>
    <w:p w:rsidR="00A902AB" w:rsidRPr="00F24CAF" w:rsidRDefault="00A902AB" w:rsidP="00A902AB">
      <w:pPr>
        <w:ind w:firstLine="600"/>
        <w:jc w:val="both"/>
        <w:rPr>
          <w:rFonts w:ascii="Times New Roman" w:hAnsi="Times New Roman"/>
        </w:rPr>
      </w:pPr>
      <w:r w:rsidRPr="00F24CAF">
        <w:rPr>
          <w:rFonts w:ascii="Times New Roman" w:hAnsi="Times New Roman"/>
          <w:color w:val="000000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A902AB" w:rsidRDefault="00A902AB" w:rsidP="00A902AB">
      <w:pPr>
        <w:ind w:left="120"/>
        <w:rPr>
          <w:rFonts w:ascii="Times New Roman" w:hAnsi="Times New Roman"/>
          <w:b/>
          <w:color w:val="000000"/>
        </w:rPr>
      </w:pPr>
    </w:p>
    <w:p w:rsidR="00A902AB" w:rsidRPr="00180069" w:rsidRDefault="006A16A8" w:rsidP="00180069">
      <w:pPr>
        <w:jc w:val="center"/>
        <w:rPr>
          <w:rFonts w:ascii="Times New Roman" w:hAnsi="Times New Roman"/>
        </w:rPr>
      </w:pPr>
      <w:r w:rsidRPr="00F24CAF">
        <w:rPr>
          <w:rFonts w:ascii="Times New Roman" w:hAnsi="Times New Roman"/>
          <w:b/>
          <w:color w:val="000000"/>
        </w:rPr>
        <w:t xml:space="preserve">ТЕМАТИЧЕСКОЕ ПЛАНИРОВАНИЕ </w:t>
      </w:r>
      <w:r>
        <w:rPr>
          <w:rFonts w:ascii="Times New Roman" w:hAnsi="Times New Roman"/>
        </w:rPr>
        <w:t xml:space="preserve">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376"/>
        <w:gridCol w:w="6662"/>
      </w:tblGrid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0069" w:rsidRPr="001F4DAC" w:rsidRDefault="00180069" w:rsidP="000B6A37">
            <w:pPr>
              <w:ind w:left="135"/>
              <w:rPr>
                <w:rFonts w:ascii="Times New Roman" w:hAnsi="Times New Roman"/>
                <w:sz w:val="16"/>
                <w:szCs w:val="16"/>
              </w:rPr>
            </w:pPr>
            <w:r w:rsidRPr="001F4DA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1F4DA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1F4DA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/п </w:t>
            </w:r>
          </w:p>
          <w:p w:rsidR="00180069" w:rsidRPr="001F4DAC" w:rsidRDefault="00180069" w:rsidP="000B6A37">
            <w:pPr>
              <w:ind w:left="13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0069" w:rsidRPr="00F24CAF" w:rsidRDefault="00180069" w:rsidP="000B6A37">
            <w:pPr>
              <w:ind w:left="135"/>
              <w:rPr>
                <w:rFonts w:ascii="Times New Roman" w:hAnsi="Times New Roman"/>
              </w:rPr>
            </w:pPr>
            <w:r w:rsidRPr="00F24CAF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180069" w:rsidRPr="00F24CAF" w:rsidRDefault="00180069" w:rsidP="000B6A37">
            <w:pPr>
              <w:ind w:left="135"/>
              <w:rPr>
                <w:rFonts w:ascii="Times New Roman" w:hAnsi="Times New Roman"/>
              </w:rPr>
            </w:pPr>
          </w:p>
        </w:tc>
        <w:tc>
          <w:tcPr>
            <w:tcW w:w="1376" w:type="dxa"/>
            <w:vMerge w:val="restart"/>
          </w:tcPr>
          <w:p w:rsidR="00180069" w:rsidRPr="00F24CAF" w:rsidRDefault="00180069" w:rsidP="0018006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>-во часов</w:t>
            </w:r>
          </w:p>
        </w:tc>
        <w:tc>
          <w:tcPr>
            <w:tcW w:w="6662" w:type="dxa"/>
          </w:tcPr>
          <w:p w:rsidR="00180069" w:rsidRPr="007A5C9C" w:rsidRDefault="00180069" w:rsidP="0018006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Воспитательное мероприятие</w:t>
            </w: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0069" w:rsidRPr="00F24CAF" w:rsidRDefault="00180069" w:rsidP="000B6A37">
            <w:pPr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0069" w:rsidRPr="00F24CAF" w:rsidRDefault="00180069" w:rsidP="000B6A37">
            <w:pPr>
              <w:rPr>
                <w:rFonts w:ascii="Times New Roman" w:hAnsi="Times New Roman"/>
              </w:rPr>
            </w:pPr>
          </w:p>
        </w:tc>
        <w:tc>
          <w:tcPr>
            <w:tcW w:w="1376" w:type="dxa"/>
            <w:vMerge/>
          </w:tcPr>
          <w:p w:rsidR="00180069" w:rsidRPr="00F74DF6" w:rsidRDefault="00180069" w:rsidP="000B6A37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662" w:type="dxa"/>
          </w:tcPr>
          <w:p w:rsidR="00180069" w:rsidRDefault="00180069" w:rsidP="000B6A37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0114FA" w:rsidRPr="00FA439D" w:rsidTr="00180069">
        <w:trPr>
          <w:trHeight w:val="22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14FA" w:rsidRPr="004A69D0" w:rsidRDefault="000114FA" w:rsidP="0018006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114FA" w:rsidRPr="004A69D0" w:rsidRDefault="000114FA" w:rsidP="0018006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Раздел 1. Человек в обществе</w:t>
            </w:r>
          </w:p>
        </w:tc>
        <w:tc>
          <w:tcPr>
            <w:tcW w:w="1376" w:type="dxa"/>
            <w:vAlign w:val="center"/>
          </w:tcPr>
          <w:p w:rsidR="000114FA" w:rsidRPr="004A69D0" w:rsidRDefault="000114FA" w:rsidP="00180069">
            <w:pPr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62" w:type="dxa"/>
          </w:tcPr>
          <w:p w:rsidR="000114FA" w:rsidRPr="004A69D0" w:rsidRDefault="000114FA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22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Общество как система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Общество и общественные отношения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Социальные институты в обществе</w:t>
            </w:r>
            <w:r w:rsidR="00CB4A16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kern w:val="2"/>
              </w:rPr>
              <w:t>Беседа -  обсуждение. Социальные институты в обществе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Информационное общество и его особенности</w:t>
            </w:r>
          </w:p>
          <w:p w:rsidR="00CB4A16" w:rsidRPr="004A69D0" w:rsidRDefault="00CB4A16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b/>
                <w:i/>
                <w:color w:val="000000"/>
              </w:rPr>
              <w:t>Стартовая диагностика</w:t>
            </w:r>
          </w:p>
        </w:tc>
        <w:tc>
          <w:tcPr>
            <w:tcW w:w="1376" w:type="dxa"/>
            <w:vAlign w:val="center"/>
          </w:tcPr>
          <w:p w:rsidR="00180069" w:rsidRPr="004A69D0" w:rsidRDefault="00AC0944" w:rsidP="00180069">
            <w:pPr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AC0944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44" w:rsidRPr="004A69D0" w:rsidRDefault="00AC0944" w:rsidP="0018006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C0944" w:rsidRPr="004A69D0" w:rsidRDefault="00AC0944" w:rsidP="00AC0944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Информационное общество и его особенности</w:t>
            </w:r>
          </w:p>
        </w:tc>
        <w:tc>
          <w:tcPr>
            <w:tcW w:w="1376" w:type="dxa"/>
            <w:vAlign w:val="center"/>
          </w:tcPr>
          <w:p w:rsidR="00AC0944" w:rsidRDefault="00AC0944" w:rsidP="00180069">
            <w:pPr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662" w:type="dxa"/>
          </w:tcPr>
          <w:p w:rsidR="00AC0944" w:rsidRPr="004A69D0" w:rsidRDefault="00AC0944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Роль массовых коммуникаций в современном обществе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005F78" w:rsidRDefault="00180069" w:rsidP="00180069">
            <w:pPr>
              <w:rPr>
                <w:rFonts w:ascii="Times New Roman" w:hAnsi="Times New Roman"/>
                <w:color w:val="333333"/>
                <w:lang w:val="en-US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Многообразие общественного развития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Общественный прогресс и его последствия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Глобализация и ее противоречия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 xml:space="preserve">Викторина.  </w:t>
            </w:r>
            <w:r w:rsidRPr="004A69D0">
              <w:rPr>
                <w:rFonts w:ascii="Times New Roman" w:hAnsi="Times New Roman"/>
                <w:color w:val="000000"/>
              </w:rPr>
              <w:t>Глобализация и ее противоречия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Личность в современном обществе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Становление личности в процессе социализации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4A69D0">
              <w:rPr>
                <w:rFonts w:ascii="Times New Roman" w:hAnsi="Times New Roman"/>
                <w:color w:val="000000"/>
              </w:rPr>
              <w:t>Деятельность человека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Свобода и необходимость в деятельности человека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Познавательная деятельность человека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Истина и ее критерии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Этическая беседа. Истина  и ее критерии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ind w:left="135"/>
              <w:rPr>
                <w:rFonts w:ascii="Times New Roman" w:hAnsi="Times New Roman"/>
                <w:b/>
                <w:color w:val="000000"/>
              </w:rPr>
            </w:pPr>
            <w:r w:rsidRPr="004A69D0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"Человек в обществе"</w:t>
            </w:r>
          </w:p>
        </w:tc>
        <w:tc>
          <w:tcPr>
            <w:tcW w:w="1376" w:type="dxa"/>
            <w:vAlign w:val="center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Научное познание</w:t>
            </w:r>
          </w:p>
          <w:p w:rsidR="00180069" w:rsidRPr="00BD0401" w:rsidRDefault="00180069" w:rsidP="0018006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  <w:b/>
              </w:rPr>
            </w:pPr>
            <w:r w:rsidRPr="00BD0401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"Человек в обществе"</w:t>
            </w:r>
            <w:r w:rsidR="00CB4A1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CB4A16" w:rsidRPr="00CB4A16">
              <w:rPr>
                <w:rFonts w:ascii="Times New Roman" w:hAnsi="Times New Roman"/>
                <w:b/>
                <w:i/>
                <w:color w:val="000000"/>
              </w:rPr>
              <w:t>Контрольная работа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Духовная деятельность человека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Культура и ее формы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 xml:space="preserve">Викторина. </w:t>
            </w:r>
            <w:r w:rsidRPr="00BD0401">
              <w:rPr>
                <w:rFonts w:ascii="Times New Roman" w:hAnsi="Times New Roman"/>
                <w:color w:val="000000"/>
              </w:rPr>
              <w:t>Культура и ее формы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Мораль как общечеловеческая ценность и социальный регулятор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Категории морали</w:t>
            </w:r>
          </w:p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Гражданственность и патриотизм</w:t>
            </w:r>
          </w:p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Наука и ее функции</w:t>
            </w:r>
          </w:p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BD0401" w:rsidRDefault="00180069" w:rsidP="0018006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333333"/>
              </w:rPr>
              <w:t xml:space="preserve">Просмотр видео. </w:t>
            </w:r>
            <w:r w:rsidRPr="00BD0401">
              <w:rPr>
                <w:rFonts w:ascii="Times New Roman" w:hAnsi="Times New Roman"/>
                <w:color w:val="000000"/>
              </w:rPr>
              <w:t>Наука и ее функции</w:t>
            </w:r>
          </w:p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Роль науки в современном обществе</w:t>
            </w:r>
          </w:p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Образование в современном обществе</w:t>
            </w:r>
          </w:p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Религия и ее роль в жизни человека и общества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  <w:color w:val="000000"/>
              </w:rPr>
            </w:pPr>
            <w:r w:rsidRPr="00BD0401">
              <w:rPr>
                <w:rFonts w:ascii="Times New Roman" w:hAnsi="Times New Roman"/>
                <w:color w:val="000000"/>
              </w:rPr>
              <w:t>Мировые и национальные религии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CB4A16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Искусство</w:t>
            </w: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Просмотр видео. Мировое искусство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BD0401" w:rsidRDefault="00180069" w:rsidP="00180069">
            <w:pPr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Default="00180069" w:rsidP="00180069">
            <w:pPr>
              <w:ind w:left="135"/>
              <w:rPr>
                <w:rFonts w:ascii="Times New Roman" w:hAnsi="Times New Roman"/>
                <w:b/>
                <w:color w:val="000000"/>
              </w:rPr>
            </w:pPr>
            <w:r w:rsidRPr="00BD0401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"Духовная культура"</w:t>
            </w:r>
          </w:p>
          <w:p w:rsidR="00180069" w:rsidRDefault="00180069" w:rsidP="00180069">
            <w:pPr>
              <w:ind w:left="135"/>
              <w:rPr>
                <w:rFonts w:ascii="Times New Roman" w:hAnsi="Times New Roman"/>
                <w:b/>
                <w:color w:val="000000"/>
              </w:rPr>
            </w:pPr>
          </w:p>
          <w:p w:rsidR="00180069" w:rsidRPr="00E30708" w:rsidRDefault="00180069" w:rsidP="00180069">
            <w:pPr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76" w:type="dxa"/>
            <w:vAlign w:val="center"/>
          </w:tcPr>
          <w:p w:rsidR="00180069" w:rsidRPr="00BD0401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BD0401">
              <w:rPr>
                <w:rFonts w:ascii="Times New Roman" w:hAnsi="Times New Roman"/>
                <w:color w:val="000000"/>
              </w:rPr>
              <w:lastRenderedPageBreak/>
              <w:t xml:space="preserve">  </w:t>
            </w:r>
          </w:p>
        </w:tc>
        <w:tc>
          <w:tcPr>
            <w:tcW w:w="6662" w:type="dxa"/>
          </w:tcPr>
          <w:p w:rsidR="00180069" w:rsidRPr="004A69D0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  <w:color w:val="333333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b/>
              </w:rPr>
            </w:pPr>
            <w:r w:rsidRPr="00CB4A16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"Духовная культура"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Экономика - основа жизнедеятельности общества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Макроэкономические показатели и качество жизни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Экономика как наука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>Экономические системы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Беседа-обсуждение. Виды экономических систем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Экономический рост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Экономический цикл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Рыночные отношения в экономике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Рыночные механизмы 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Диспут Рыночные механизмы за и против?</w:t>
            </w:r>
          </w:p>
        </w:tc>
      </w:tr>
      <w:tr w:rsidR="00180069" w:rsidRPr="00FA439D" w:rsidTr="00180069">
        <w:trPr>
          <w:trHeight w:val="203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>Рынки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>Государственное регулирование рынков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Особенности рыночных отношений в современной экономике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Рынок труда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Экономическая деятельность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Рациональное экономическое поведение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Экономика предприятия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Факторы производства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Эффективность предприятия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  <w:sz w:val="20"/>
                <w:szCs w:val="20"/>
              </w:rPr>
            </w:pPr>
            <w:r w:rsidRPr="00DC21A4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b/>
              </w:rPr>
            </w:pPr>
            <w:r w:rsidRPr="00CB4A16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Предпринимательская деятельность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Интеллектуальная игра. Я – молодой предприниматель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Финансовый рынок и финансовые институты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Банковская система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Инфляция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Викторина. Виды инфляции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Экономика и государство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Бюджетная политика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24CAF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Государственное регулирование экономики. Налоги и налоговая система Российской Федерации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Мировая экономика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Беседа  - обсуждение. Мировая экономика и ее  прогнозы</w:t>
            </w: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Особенности международной торговли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4A69D0" w:rsidRDefault="00180069" w:rsidP="00180069">
            <w:pPr>
              <w:rPr>
                <w:rFonts w:ascii="Times New Roman" w:hAnsi="Times New Roman"/>
              </w:rPr>
            </w:pPr>
            <w:r w:rsidRPr="004A69D0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CB4A16">
            <w:pPr>
              <w:rPr>
                <w:rFonts w:ascii="Times New Roman" w:hAnsi="Times New Roman"/>
                <w:b/>
              </w:rPr>
            </w:pPr>
            <w:r w:rsidRPr="00CB4A16">
              <w:rPr>
                <w:rFonts w:ascii="Times New Roman" w:hAnsi="Times New Roman"/>
                <w:b/>
                <w:color w:val="000000"/>
              </w:rPr>
              <w:t>Повторительно-обобщающий урок по теме "Экономическая жизнь общества"</w:t>
            </w:r>
            <w:r w:rsidR="00CB4A1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ind w:left="135"/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Default="00180069" w:rsidP="00180069">
            <w:pPr>
              <w:rPr>
                <w:rFonts w:ascii="Times New Roman" w:hAnsi="Times New Roman"/>
                <w:color w:val="000000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  <w:p w:rsidR="00CB4A16" w:rsidRPr="00CB4A16" w:rsidRDefault="00CB4A16" w:rsidP="00180069">
            <w:pPr>
              <w:rPr>
                <w:rFonts w:ascii="Times New Roman" w:hAnsi="Times New Roman"/>
                <w:b/>
                <w:i/>
              </w:rPr>
            </w:pPr>
            <w:r w:rsidRPr="00CB4A16">
              <w:rPr>
                <w:rFonts w:ascii="Times New Roman" w:hAnsi="Times New Roman"/>
                <w:b/>
                <w:i/>
                <w:color w:val="000000"/>
              </w:rPr>
              <w:t>Итоговая контрольная работа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  <w:tr w:rsidR="00180069" w:rsidRPr="00FA439D" w:rsidTr="0018006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80069" w:rsidRPr="00DC21A4" w:rsidRDefault="00180069" w:rsidP="00180069">
            <w:pPr>
              <w:rPr>
                <w:rFonts w:ascii="Times New Roman" w:hAnsi="Times New Roman"/>
              </w:rPr>
            </w:pPr>
            <w:r w:rsidRPr="00DC21A4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376" w:type="dxa"/>
            <w:vAlign w:val="center"/>
          </w:tcPr>
          <w:p w:rsidR="00180069" w:rsidRPr="00CB4A16" w:rsidRDefault="00180069" w:rsidP="00180069">
            <w:pPr>
              <w:ind w:left="135"/>
              <w:jc w:val="center"/>
              <w:rPr>
                <w:rFonts w:ascii="Times New Roman" w:hAnsi="Times New Roman"/>
              </w:rPr>
            </w:pPr>
            <w:r w:rsidRPr="00CB4A16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</w:tcPr>
          <w:p w:rsidR="00180069" w:rsidRPr="00CB4A16" w:rsidRDefault="00180069" w:rsidP="00180069">
            <w:pPr>
              <w:rPr>
                <w:rFonts w:ascii="Times New Roman" w:hAnsi="Times New Roman"/>
              </w:rPr>
            </w:pPr>
          </w:p>
        </w:tc>
      </w:tr>
    </w:tbl>
    <w:p w:rsidR="000114FA" w:rsidRPr="003D4A55" w:rsidRDefault="000114FA" w:rsidP="009D0637">
      <w:pPr>
        <w:spacing w:before="120"/>
        <w:jc w:val="center"/>
        <w:rPr>
          <w:rFonts w:ascii="Times New Roman" w:hAnsi="Times New Roman"/>
        </w:rPr>
      </w:pPr>
      <w:r w:rsidRPr="003D4A55">
        <w:rPr>
          <w:rFonts w:ascii="Times New Roman" w:hAnsi="Times New Roman"/>
          <w:b/>
        </w:rPr>
        <w:t>Электронные (цифровые) образовательные ресурсы</w:t>
      </w:r>
    </w:p>
    <w:p w:rsidR="000114FA" w:rsidRPr="003D4A55" w:rsidRDefault="000114FA" w:rsidP="000114FA">
      <w:pPr>
        <w:jc w:val="center"/>
        <w:rPr>
          <w:rFonts w:ascii="Times New Roman" w:hAnsi="Times New Roman"/>
        </w:rPr>
      </w:pPr>
      <w:r w:rsidRPr="003D4A55">
        <w:rPr>
          <w:rFonts w:ascii="Times New Roman" w:hAnsi="Times New Roman"/>
        </w:rPr>
        <w:t>Правообладатель электронного образовательного ресурса/ЭОР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</w:t>
      </w:r>
      <w:proofErr w:type="spellStart"/>
      <w:r w:rsidRPr="003D4A55">
        <w:rPr>
          <w:rFonts w:ascii="Times New Roman" w:hAnsi="Times New Roman"/>
        </w:rPr>
        <w:t>ГлобалЛаб</w:t>
      </w:r>
      <w:proofErr w:type="spellEnd"/>
      <w:r w:rsidRPr="003D4A55">
        <w:rPr>
          <w:rFonts w:ascii="Times New Roman" w:hAnsi="Times New Roman"/>
        </w:rPr>
        <w:t>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</w:t>
      </w:r>
      <w:proofErr w:type="spellStart"/>
      <w:r w:rsidRPr="003D4A55">
        <w:rPr>
          <w:rFonts w:ascii="Times New Roman" w:hAnsi="Times New Roman"/>
        </w:rPr>
        <w:t>ЯКласс</w:t>
      </w:r>
      <w:proofErr w:type="spellEnd"/>
      <w:r w:rsidRPr="003D4A55">
        <w:rPr>
          <w:rFonts w:ascii="Times New Roman" w:hAnsi="Times New Roman"/>
        </w:rPr>
        <w:t>»    https://www.yaklass.ru/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«Яндекс»    сервис «</w:t>
      </w:r>
      <w:proofErr w:type="spellStart"/>
      <w:r w:rsidRPr="003D4A55">
        <w:rPr>
          <w:rFonts w:ascii="Times New Roman" w:hAnsi="Times New Roman"/>
        </w:rPr>
        <w:t>Яндекс</w:t>
      </w:r>
      <w:proofErr w:type="gramStart"/>
      <w:r w:rsidRPr="003D4A55">
        <w:rPr>
          <w:rFonts w:ascii="Times New Roman" w:hAnsi="Times New Roman"/>
        </w:rPr>
        <w:t>.У</w:t>
      </w:r>
      <w:proofErr w:type="gramEnd"/>
      <w:r w:rsidRPr="003D4A55">
        <w:rPr>
          <w:rFonts w:ascii="Times New Roman" w:hAnsi="Times New Roman"/>
        </w:rPr>
        <w:t>чебник</w:t>
      </w:r>
      <w:proofErr w:type="spellEnd"/>
      <w:r w:rsidRPr="003D4A55">
        <w:rPr>
          <w:rFonts w:ascii="Times New Roman" w:hAnsi="Times New Roman"/>
        </w:rPr>
        <w:t>»  https://education.yandex.ru/uchebnik/main/index-02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«АЙСМАРТ»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</w:t>
      </w:r>
      <w:proofErr w:type="spellStart"/>
      <w:r w:rsidRPr="003D4A55">
        <w:rPr>
          <w:rFonts w:ascii="Times New Roman" w:hAnsi="Times New Roman"/>
        </w:rPr>
        <w:t>Скаенг</w:t>
      </w:r>
      <w:proofErr w:type="spellEnd"/>
      <w:r w:rsidRPr="003D4A55">
        <w:rPr>
          <w:rFonts w:ascii="Times New Roman" w:hAnsi="Times New Roman"/>
        </w:rPr>
        <w:t>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«СБЕРОБРАЗОВАНИЕ»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</w:t>
      </w:r>
      <w:proofErr w:type="spellStart"/>
      <w:r w:rsidRPr="003D4A55">
        <w:rPr>
          <w:rFonts w:ascii="Times New Roman" w:hAnsi="Times New Roman"/>
        </w:rPr>
        <w:t>Учи.ру</w:t>
      </w:r>
      <w:proofErr w:type="spellEnd"/>
      <w:r w:rsidRPr="003D4A55">
        <w:rPr>
          <w:rFonts w:ascii="Times New Roman" w:hAnsi="Times New Roman"/>
        </w:rPr>
        <w:t>»    https://uchi.ru/teachers/lk/main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ФГБНУ «ИСРО»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АО «Издательство «Просвещение»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ООО «</w:t>
      </w:r>
      <w:proofErr w:type="spellStart"/>
      <w:r w:rsidRPr="003D4A55">
        <w:rPr>
          <w:rFonts w:ascii="Times New Roman" w:hAnsi="Times New Roman"/>
        </w:rPr>
        <w:t>Фоксфорд</w:t>
      </w:r>
      <w:proofErr w:type="spellEnd"/>
      <w:r w:rsidRPr="003D4A55">
        <w:rPr>
          <w:rFonts w:ascii="Times New Roman" w:hAnsi="Times New Roman"/>
        </w:rPr>
        <w:t>»    Онлайн-платформа «</w:t>
      </w:r>
      <w:proofErr w:type="spellStart"/>
      <w:r w:rsidRPr="003D4A55">
        <w:rPr>
          <w:rFonts w:ascii="Times New Roman" w:hAnsi="Times New Roman"/>
        </w:rPr>
        <w:t>Фоксфорд</w:t>
      </w:r>
      <w:proofErr w:type="spellEnd"/>
      <w:r w:rsidRPr="003D4A55">
        <w:rPr>
          <w:rFonts w:ascii="Times New Roman" w:hAnsi="Times New Roman"/>
        </w:rPr>
        <w:t>»   https://foxford.ru</w:t>
      </w:r>
    </w:p>
    <w:p w:rsidR="000114FA" w:rsidRPr="003D4A55" w:rsidRDefault="000114FA" w:rsidP="000114FA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Платформа образования CoreApp.ai</w:t>
      </w:r>
    </w:p>
    <w:p w:rsidR="00D71CE2" w:rsidRPr="00655C9A" w:rsidRDefault="000114FA" w:rsidP="009D0637">
      <w:pPr>
        <w:rPr>
          <w:rFonts w:ascii="Times New Roman" w:hAnsi="Times New Roman"/>
        </w:rPr>
      </w:pPr>
      <w:r w:rsidRPr="003D4A55">
        <w:rPr>
          <w:rFonts w:ascii="Times New Roman" w:hAnsi="Times New Roman"/>
        </w:rPr>
        <w:t>Российская электронная школа     https://resh.edu.ru/</w:t>
      </w:r>
    </w:p>
    <w:sectPr w:rsidR="00D71CE2" w:rsidRPr="00655C9A" w:rsidSect="001C1E7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07C"/>
    <w:multiLevelType w:val="multilevel"/>
    <w:tmpl w:val="2012C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D5804"/>
    <w:multiLevelType w:val="multilevel"/>
    <w:tmpl w:val="A2869A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6103D"/>
    <w:multiLevelType w:val="multilevel"/>
    <w:tmpl w:val="72F82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84343"/>
    <w:multiLevelType w:val="multilevel"/>
    <w:tmpl w:val="5E2C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C648E"/>
    <w:multiLevelType w:val="multilevel"/>
    <w:tmpl w:val="C64CF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A14EAD"/>
    <w:multiLevelType w:val="multilevel"/>
    <w:tmpl w:val="F5B84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CB031F"/>
    <w:multiLevelType w:val="multilevel"/>
    <w:tmpl w:val="CCBE5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F5527B"/>
    <w:multiLevelType w:val="multilevel"/>
    <w:tmpl w:val="0128B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AF3738"/>
    <w:multiLevelType w:val="multilevel"/>
    <w:tmpl w:val="4CBC5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F81EBD"/>
    <w:multiLevelType w:val="multilevel"/>
    <w:tmpl w:val="F0522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915A18"/>
    <w:multiLevelType w:val="multilevel"/>
    <w:tmpl w:val="09B0F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DA0412"/>
    <w:multiLevelType w:val="multilevel"/>
    <w:tmpl w:val="CC9AD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8824FD"/>
    <w:multiLevelType w:val="multilevel"/>
    <w:tmpl w:val="8DC078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431AF2"/>
    <w:multiLevelType w:val="multilevel"/>
    <w:tmpl w:val="D7740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6874FA"/>
    <w:multiLevelType w:val="multilevel"/>
    <w:tmpl w:val="BD003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CA7AE9"/>
    <w:multiLevelType w:val="multilevel"/>
    <w:tmpl w:val="1EF6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CA2216"/>
    <w:multiLevelType w:val="multilevel"/>
    <w:tmpl w:val="97D42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A46780"/>
    <w:multiLevelType w:val="multilevel"/>
    <w:tmpl w:val="B8BA3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F12C77"/>
    <w:multiLevelType w:val="multilevel"/>
    <w:tmpl w:val="2FA2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0464A3"/>
    <w:multiLevelType w:val="multilevel"/>
    <w:tmpl w:val="1312F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F95D53"/>
    <w:multiLevelType w:val="multilevel"/>
    <w:tmpl w:val="20501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7E178E"/>
    <w:multiLevelType w:val="multilevel"/>
    <w:tmpl w:val="CD9A2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F020FC"/>
    <w:multiLevelType w:val="multilevel"/>
    <w:tmpl w:val="42181D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21"/>
  </w:num>
  <w:num w:numId="9">
    <w:abstractNumId w:val="15"/>
  </w:num>
  <w:num w:numId="10">
    <w:abstractNumId w:val="22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6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5"/>
  </w:num>
  <w:num w:numId="21">
    <w:abstractNumId w:val="17"/>
  </w:num>
  <w:num w:numId="22">
    <w:abstractNumId w:val="18"/>
  </w:num>
  <w:num w:numId="23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020"/>
    <w:rsid w:val="00005F78"/>
    <w:rsid w:val="000114FA"/>
    <w:rsid w:val="00017466"/>
    <w:rsid w:val="00044B90"/>
    <w:rsid w:val="00045A21"/>
    <w:rsid w:val="0005015A"/>
    <w:rsid w:val="00075BD3"/>
    <w:rsid w:val="00075E15"/>
    <w:rsid w:val="000762F2"/>
    <w:rsid w:val="00090F87"/>
    <w:rsid w:val="00093A7F"/>
    <w:rsid w:val="000A158C"/>
    <w:rsid w:val="000A1D90"/>
    <w:rsid w:val="000B4E80"/>
    <w:rsid w:val="000B6A37"/>
    <w:rsid w:val="000C306F"/>
    <w:rsid w:val="000D26E9"/>
    <w:rsid w:val="000F0DA7"/>
    <w:rsid w:val="000F4053"/>
    <w:rsid w:val="00106205"/>
    <w:rsid w:val="00156E33"/>
    <w:rsid w:val="001655F2"/>
    <w:rsid w:val="00180069"/>
    <w:rsid w:val="00196E54"/>
    <w:rsid w:val="001A703E"/>
    <w:rsid w:val="001C1E73"/>
    <w:rsid w:val="001D0BD9"/>
    <w:rsid w:val="001D40FB"/>
    <w:rsid w:val="001F3CA0"/>
    <w:rsid w:val="001F7AE0"/>
    <w:rsid w:val="0020173E"/>
    <w:rsid w:val="00205385"/>
    <w:rsid w:val="002106DB"/>
    <w:rsid w:val="002207D4"/>
    <w:rsid w:val="00241404"/>
    <w:rsid w:val="002474D8"/>
    <w:rsid w:val="00265E06"/>
    <w:rsid w:val="00265E94"/>
    <w:rsid w:val="0027685D"/>
    <w:rsid w:val="0028013A"/>
    <w:rsid w:val="00280DEB"/>
    <w:rsid w:val="00285035"/>
    <w:rsid w:val="002B04A4"/>
    <w:rsid w:val="002B4C0F"/>
    <w:rsid w:val="002B5F0F"/>
    <w:rsid w:val="002B775A"/>
    <w:rsid w:val="002C29DE"/>
    <w:rsid w:val="002D638C"/>
    <w:rsid w:val="002F3212"/>
    <w:rsid w:val="00304944"/>
    <w:rsid w:val="00313560"/>
    <w:rsid w:val="00347387"/>
    <w:rsid w:val="003500C4"/>
    <w:rsid w:val="00353F2A"/>
    <w:rsid w:val="00390607"/>
    <w:rsid w:val="0039431E"/>
    <w:rsid w:val="003A027E"/>
    <w:rsid w:val="003C0FF6"/>
    <w:rsid w:val="003C16F7"/>
    <w:rsid w:val="003C4FC6"/>
    <w:rsid w:val="003C6E82"/>
    <w:rsid w:val="003C7856"/>
    <w:rsid w:val="003D1C2E"/>
    <w:rsid w:val="00417A2A"/>
    <w:rsid w:val="00420794"/>
    <w:rsid w:val="00421ADD"/>
    <w:rsid w:val="004323ED"/>
    <w:rsid w:val="00433FB5"/>
    <w:rsid w:val="004466DF"/>
    <w:rsid w:val="00454482"/>
    <w:rsid w:val="00456487"/>
    <w:rsid w:val="00466CDD"/>
    <w:rsid w:val="0047342D"/>
    <w:rsid w:val="00474202"/>
    <w:rsid w:val="00475792"/>
    <w:rsid w:val="00480D0A"/>
    <w:rsid w:val="00480F21"/>
    <w:rsid w:val="004856AE"/>
    <w:rsid w:val="004D1020"/>
    <w:rsid w:val="004D1310"/>
    <w:rsid w:val="004D6646"/>
    <w:rsid w:val="004E3B93"/>
    <w:rsid w:val="004F10C7"/>
    <w:rsid w:val="00501AF7"/>
    <w:rsid w:val="00503C01"/>
    <w:rsid w:val="00520BAB"/>
    <w:rsid w:val="00527C6D"/>
    <w:rsid w:val="00535AF4"/>
    <w:rsid w:val="00536CA7"/>
    <w:rsid w:val="00560F6C"/>
    <w:rsid w:val="005636A5"/>
    <w:rsid w:val="00567BC1"/>
    <w:rsid w:val="005722C3"/>
    <w:rsid w:val="005776DD"/>
    <w:rsid w:val="005915E8"/>
    <w:rsid w:val="005A7F98"/>
    <w:rsid w:val="005B0D83"/>
    <w:rsid w:val="005B397F"/>
    <w:rsid w:val="005C1749"/>
    <w:rsid w:val="005F507F"/>
    <w:rsid w:val="005F523B"/>
    <w:rsid w:val="006010E8"/>
    <w:rsid w:val="00601E2B"/>
    <w:rsid w:val="00610CA0"/>
    <w:rsid w:val="006167CC"/>
    <w:rsid w:val="006279D4"/>
    <w:rsid w:val="006512A3"/>
    <w:rsid w:val="00655C9A"/>
    <w:rsid w:val="00662FA9"/>
    <w:rsid w:val="00687487"/>
    <w:rsid w:val="006A16A8"/>
    <w:rsid w:val="006A1DA0"/>
    <w:rsid w:val="006C21FC"/>
    <w:rsid w:val="006D4C1D"/>
    <w:rsid w:val="006E2A5E"/>
    <w:rsid w:val="006E4C94"/>
    <w:rsid w:val="006F1A3C"/>
    <w:rsid w:val="006F5D2F"/>
    <w:rsid w:val="00703FAD"/>
    <w:rsid w:val="007069A5"/>
    <w:rsid w:val="00706CBB"/>
    <w:rsid w:val="007216C6"/>
    <w:rsid w:val="007241D7"/>
    <w:rsid w:val="00751200"/>
    <w:rsid w:val="00752116"/>
    <w:rsid w:val="0078422F"/>
    <w:rsid w:val="00786F0E"/>
    <w:rsid w:val="00787F6B"/>
    <w:rsid w:val="007913B6"/>
    <w:rsid w:val="007A5C9C"/>
    <w:rsid w:val="007B152C"/>
    <w:rsid w:val="007D2D93"/>
    <w:rsid w:val="007D6C6A"/>
    <w:rsid w:val="007F5E0E"/>
    <w:rsid w:val="00800A83"/>
    <w:rsid w:val="0081339E"/>
    <w:rsid w:val="00814ACB"/>
    <w:rsid w:val="00817500"/>
    <w:rsid w:val="00824FE0"/>
    <w:rsid w:val="0082756D"/>
    <w:rsid w:val="008415FE"/>
    <w:rsid w:val="00842255"/>
    <w:rsid w:val="0085014F"/>
    <w:rsid w:val="00851B5F"/>
    <w:rsid w:val="00872ABC"/>
    <w:rsid w:val="00881E50"/>
    <w:rsid w:val="00882357"/>
    <w:rsid w:val="0089333A"/>
    <w:rsid w:val="008A14F9"/>
    <w:rsid w:val="008D2890"/>
    <w:rsid w:val="008E67DB"/>
    <w:rsid w:val="008F0CBE"/>
    <w:rsid w:val="008F56AC"/>
    <w:rsid w:val="008F7EA4"/>
    <w:rsid w:val="00900EC6"/>
    <w:rsid w:val="0090351F"/>
    <w:rsid w:val="00925BFD"/>
    <w:rsid w:val="00932402"/>
    <w:rsid w:val="00932429"/>
    <w:rsid w:val="00932A19"/>
    <w:rsid w:val="009560D5"/>
    <w:rsid w:val="00960EC8"/>
    <w:rsid w:val="009672A5"/>
    <w:rsid w:val="009728B5"/>
    <w:rsid w:val="00985285"/>
    <w:rsid w:val="009A30BB"/>
    <w:rsid w:val="009A391B"/>
    <w:rsid w:val="009C6F39"/>
    <w:rsid w:val="009D0637"/>
    <w:rsid w:val="009D1485"/>
    <w:rsid w:val="009D34DC"/>
    <w:rsid w:val="009E2B1D"/>
    <w:rsid w:val="009E7ED7"/>
    <w:rsid w:val="00A3088F"/>
    <w:rsid w:val="00A31635"/>
    <w:rsid w:val="00A5501F"/>
    <w:rsid w:val="00A6390E"/>
    <w:rsid w:val="00A730A3"/>
    <w:rsid w:val="00A7493A"/>
    <w:rsid w:val="00A83DF6"/>
    <w:rsid w:val="00A862FE"/>
    <w:rsid w:val="00A902AB"/>
    <w:rsid w:val="00A9520A"/>
    <w:rsid w:val="00A97C87"/>
    <w:rsid w:val="00AA29FA"/>
    <w:rsid w:val="00AA3C2D"/>
    <w:rsid w:val="00AC0944"/>
    <w:rsid w:val="00AD26A2"/>
    <w:rsid w:val="00AD5C6E"/>
    <w:rsid w:val="00AE330F"/>
    <w:rsid w:val="00AE756A"/>
    <w:rsid w:val="00AF1770"/>
    <w:rsid w:val="00B267F3"/>
    <w:rsid w:val="00B34664"/>
    <w:rsid w:val="00B55A13"/>
    <w:rsid w:val="00B56DF3"/>
    <w:rsid w:val="00B57808"/>
    <w:rsid w:val="00B7325E"/>
    <w:rsid w:val="00B80D55"/>
    <w:rsid w:val="00BA6963"/>
    <w:rsid w:val="00BA77EF"/>
    <w:rsid w:val="00BC113B"/>
    <w:rsid w:val="00BD442B"/>
    <w:rsid w:val="00BD5765"/>
    <w:rsid w:val="00BE30C1"/>
    <w:rsid w:val="00BE4FFF"/>
    <w:rsid w:val="00BF5D0A"/>
    <w:rsid w:val="00BF7DFD"/>
    <w:rsid w:val="00C0143C"/>
    <w:rsid w:val="00C07BAA"/>
    <w:rsid w:val="00C23D2C"/>
    <w:rsid w:val="00C32F69"/>
    <w:rsid w:val="00C33279"/>
    <w:rsid w:val="00C35321"/>
    <w:rsid w:val="00C66BBA"/>
    <w:rsid w:val="00C73487"/>
    <w:rsid w:val="00CA5E3B"/>
    <w:rsid w:val="00CB1182"/>
    <w:rsid w:val="00CB2E1E"/>
    <w:rsid w:val="00CB35CB"/>
    <w:rsid w:val="00CB4A16"/>
    <w:rsid w:val="00CB70C1"/>
    <w:rsid w:val="00CD2E00"/>
    <w:rsid w:val="00CF0481"/>
    <w:rsid w:val="00CF0D6F"/>
    <w:rsid w:val="00CF402E"/>
    <w:rsid w:val="00D01DA0"/>
    <w:rsid w:val="00D03DB6"/>
    <w:rsid w:val="00D1368E"/>
    <w:rsid w:val="00D13FBF"/>
    <w:rsid w:val="00D21A0F"/>
    <w:rsid w:val="00D240B0"/>
    <w:rsid w:val="00D32759"/>
    <w:rsid w:val="00D347B7"/>
    <w:rsid w:val="00D42BF1"/>
    <w:rsid w:val="00D5214F"/>
    <w:rsid w:val="00D617CC"/>
    <w:rsid w:val="00D63115"/>
    <w:rsid w:val="00D71CE2"/>
    <w:rsid w:val="00D773C6"/>
    <w:rsid w:val="00D84371"/>
    <w:rsid w:val="00DA1FFA"/>
    <w:rsid w:val="00DA4135"/>
    <w:rsid w:val="00DB1AA6"/>
    <w:rsid w:val="00DB2951"/>
    <w:rsid w:val="00DD4CBE"/>
    <w:rsid w:val="00DE27A5"/>
    <w:rsid w:val="00DE2B4C"/>
    <w:rsid w:val="00DF0E70"/>
    <w:rsid w:val="00DF3EDC"/>
    <w:rsid w:val="00DF509A"/>
    <w:rsid w:val="00DF5AA8"/>
    <w:rsid w:val="00E168B6"/>
    <w:rsid w:val="00E46CF0"/>
    <w:rsid w:val="00E54A63"/>
    <w:rsid w:val="00E57660"/>
    <w:rsid w:val="00E5766C"/>
    <w:rsid w:val="00E73F7E"/>
    <w:rsid w:val="00E81F52"/>
    <w:rsid w:val="00E941EC"/>
    <w:rsid w:val="00E95D67"/>
    <w:rsid w:val="00EA2D7A"/>
    <w:rsid w:val="00EB49BA"/>
    <w:rsid w:val="00EC6E3C"/>
    <w:rsid w:val="00ED14FD"/>
    <w:rsid w:val="00ED4781"/>
    <w:rsid w:val="00EE3AC5"/>
    <w:rsid w:val="00EE6509"/>
    <w:rsid w:val="00EF4829"/>
    <w:rsid w:val="00EF594D"/>
    <w:rsid w:val="00F064D7"/>
    <w:rsid w:val="00F06EF0"/>
    <w:rsid w:val="00F123CE"/>
    <w:rsid w:val="00F12A8F"/>
    <w:rsid w:val="00F226AD"/>
    <w:rsid w:val="00F273EC"/>
    <w:rsid w:val="00F35365"/>
    <w:rsid w:val="00F57CDA"/>
    <w:rsid w:val="00F6505B"/>
    <w:rsid w:val="00F86D8C"/>
    <w:rsid w:val="00F87A44"/>
    <w:rsid w:val="00FB39AE"/>
    <w:rsid w:val="00FC289A"/>
    <w:rsid w:val="00FE0938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A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6A3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B6A3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B6A3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B6A3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B6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B6A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B6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Strong"/>
    <w:qFormat/>
    <w:rsid w:val="00662FA9"/>
    <w:rPr>
      <w:b/>
      <w:bCs/>
    </w:rPr>
  </w:style>
  <w:style w:type="paragraph" w:styleId="a4">
    <w:name w:val="header"/>
    <w:basedOn w:val="a"/>
    <w:link w:val="a5"/>
    <w:uiPriority w:val="99"/>
    <w:rsid w:val="00662FA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62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62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985285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662FA9"/>
    <w:pPr>
      <w:spacing w:after="120" w:line="36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rsid w:val="00662FA9"/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662F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985285"/>
  </w:style>
  <w:style w:type="paragraph" w:styleId="ac">
    <w:name w:val="Balloon Text"/>
    <w:basedOn w:val="a"/>
    <w:link w:val="ad"/>
    <w:uiPriority w:val="99"/>
    <w:semiHidden/>
    <w:unhideWhenUsed/>
    <w:rsid w:val="00B55A1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5A1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1F3CA0"/>
    <w:rPr>
      <w:color w:val="0000FF" w:themeColor="hyperlink"/>
      <w:u w:val="single"/>
    </w:rPr>
  </w:style>
  <w:style w:type="paragraph" w:customStyle="1" w:styleId="Osnova">
    <w:name w:val="Osnova"/>
    <w:basedOn w:val="a"/>
    <w:rsid w:val="001F3CA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customStyle="1" w:styleId="31">
    <w:name w:val="Основной текст (3)_"/>
    <w:basedOn w:val="a0"/>
    <w:link w:val="32"/>
    <w:locked/>
    <w:rsid w:val="001F3CA0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F3CA0"/>
    <w:pPr>
      <w:shd w:val="clear" w:color="auto" w:fill="FFFFFF"/>
      <w:spacing w:before="1140" w:after="600" w:line="322" w:lineRule="exact"/>
      <w:jc w:val="right"/>
    </w:pPr>
    <w:rPr>
      <w:rFonts w:ascii="Palatino Linotype" w:eastAsia="Palatino Linotype" w:hAnsi="Palatino Linotype" w:cs="Palatino Linotype"/>
      <w:lang w:eastAsia="en-US"/>
    </w:rPr>
  </w:style>
  <w:style w:type="paragraph" w:styleId="af">
    <w:name w:val="Normal (Web)"/>
    <w:basedOn w:val="a"/>
    <w:rsid w:val="00787F6B"/>
    <w:pPr>
      <w:spacing w:before="100" w:beforeAutospacing="1" w:after="100" w:afterAutospacing="1"/>
    </w:pPr>
    <w:rPr>
      <w:rFonts w:ascii="Times New Roman" w:hAnsi="Times New Roman"/>
    </w:rPr>
  </w:style>
  <w:style w:type="paragraph" w:styleId="af0">
    <w:name w:val="footer"/>
    <w:basedOn w:val="a"/>
    <w:link w:val="af1"/>
    <w:uiPriority w:val="99"/>
    <w:rsid w:val="0028013A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28013A"/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2">
    <w:name w:val="c2"/>
    <w:basedOn w:val="a0"/>
    <w:rsid w:val="00932402"/>
  </w:style>
  <w:style w:type="character" w:customStyle="1" w:styleId="c0">
    <w:name w:val="c0"/>
    <w:basedOn w:val="a0"/>
    <w:rsid w:val="00932402"/>
  </w:style>
  <w:style w:type="paragraph" w:customStyle="1" w:styleId="c19">
    <w:name w:val="c19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1">
    <w:name w:val="c1"/>
    <w:basedOn w:val="a0"/>
    <w:rsid w:val="00932402"/>
  </w:style>
  <w:style w:type="character" w:customStyle="1" w:styleId="c7">
    <w:name w:val="c7"/>
    <w:basedOn w:val="a0"/>
    <w:rsid w:val="00932402"/>
  </w:style>
  <w:style w:type="paragraph" w:customStyle="1" w:styleId="c22">
    <w:name w:val="c22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29">
    <w:name w:val="c29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14">
    <w:name w:val="c14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6">
    <w:name w:val="c6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23">
    <w:name w:val="c23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20">
    <w:name w:val="c20"/>
    <w:basedOn w:val="a"/>
    <w:rsid w:val="00932402"/>
    <w:pPr>
      <w:spacing w:before="100" w:beforeAutospacing="1" w:after="100" w:afterAutospacing="1"/>
    </w:pPr>
    <w:rPr>
      <w:rFonts w:ascii="Times New Roman" w:hAnsi="Times New Roman"/>
    </w:rPr>
  </w:style>
  <w:style w:type="paragraph" w:styleId="af2">
    <w:name w:val="Normal Indent"/>
    <w:basedOn w:val="a"/>
    <w:uiPriority w:val="99"/>
    <w:unhideWhenUsed/>
    <w:rsid w:val="000B6A37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3">
    <w:name w:val="Subtitle"/>
    <w:basedOn w:val="a"/>
    <w:next w:val="a"/>
    <w:link w:val="af4"/>
    <w:uiPriority w:val="11"/>
    <w:qFormat/>
    <w:rsid w:val="000B6A3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4">
    <w:name w:val="Подзаголовок Знак"/>
    <w:basedOn w:val="a0"/>
    <w:link w:val="af3"/>
    <w:uiPriority w:val="11"/>
    <w:rsid w:val="000B6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5">
    <w:name w:val="Title"/>
    <w:basedOn w:val="a"/>
    <w:next w:val="a"/>
    <w:link w:val="af6"/>
    <w:uiPriority w:val="10"/>
    <w:qFormat/>
    <w:rsid w:val="000B6A37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6">
    <w:name w:val="Название Знак"/>
    <w:basedOn w:val="a0"/>
    <w:link w:val="af5"/>
    <w:uiPriority w:val="10"/>
    <w:rsid w:val="000B6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7">
    <w:name w:val="Emphasis"/>
    <w:basedOn w:val="a0"/>
    <w:uiPriority w:val="20"/>
    <w:qFormat/>
    <w:rsid w:val="000B6A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4C758-A0F5-4953-8E41-C7D2A13B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14</Pages>
  <Words>5025</Words>
  <Characters>28646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Пьянкова Татьяна Александровна</cp:lastModifiedBy>
  <cp:revision>251</cp:revision>
  <cp:lastPrinted>2016-11-01T06:00:00Z</cp:lastPrinted>
  <dcterms:created xsi:type="dcterms:W3CDTF">2016-03-28T06:24:00Z</dcterms:created>
  <dcterms:modified xsi:type="dcterms:W3CDTF">2024-10-11T06:18:00Z</dcterms:modified>
</cp:coreProperties>
</file>