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A7B" w:rsidRPr="003C031C" w:rsidRDefault="00497A7B" w:rsidP="00497A7B">
      <w:pPr>
        <w:spacing w:after="0" w:line="408" w:lineRule="auto"/>
        <w:ind w:left="120"/>
        <w:jc w:val="center"/>
      </w:pPr>
      <w:bookmarkStart w:id="0" w:name="block-35011595"/>
      <w:r w:rsidRPr="003C031C">
        <w:rPr>
          <w:rFonts w:ascii="Times New Roman" w:hAnsi="Times New Roman"/>
          <w:b/>
          <w:color w:val="000000"/>
          <w:sz w:val="28"/>
        </w:rPr>
        <w:t>ЧАСТНОЕ ОБЩЕОБРАЗОВАТЕЛЬНОЕ УЧРЕЖДЕНИЕ</w:t>
      </w:r>
      <w:bookmarkStart w:id="1" w:name="65b361a0-fd89-4d7c-8efd-3a20bd0afbf2"/>
      <w:r>
        <w:rPr>
          <w:rFonts w:ascii="Times New Roman" w:hAnsi="Times New Roman"/>
          <w:b/>
          <w:color w:val="000000"/>
          <w:sz w:val="28"/>
        </w:rPr>
        <w:br/>
      </w:r>
      <w:r w:rsidRPr="003C031C">
        <w:rPr>
          <w:rFonts w:ascii="Times New Roman" w:hAnsi="Times New Roman"/>
          <w:b/>
          <w:color w:val="000000"/>
          <w:sz w:val="28"/>
        </w:rPr>
        <w:t xml:space="preserve"> «РЖД ЛИЦЕЙ № 14»</w:t>
      </w:r>
      <w:bookmarkEnd w:id="1"/>
    </w:p>
    <w:p w:rsidR="00497A7B" w:rsidRPr="003C031C" w:rsidRDefault="00497A7B" w:rsidP="00497A7B">
      <w:pPr>
        <w:spacing w:after="0"/>
        <w:ind w:left="120"/>
      </w:pPr>
    </w:p>
    <w:p w:rsidR="00497A7B" w:rsidRPr="003C031C" w:rsidRDefault="00497A7B" w:rsidP="00497A7B">
      <w:pPr>
        <w:spacing w:after="0"/>
        <w:ind w:left="120"/>
      </w:pPr>
    </w:p>
    <w:p w:rsidR="00497A7B" w:rsidRPr="003C031C" w:rsidRDefault="00497A7B" w:rsidP="00497A7B">
      <w:pPr>
        <w:spacing w:after="0"/>
        <w:ind w:left="120"/>
      </w:pPr>
    </w:p>
    <w:p w:rsidR="00497A7B" w:rsidRPr="003C031C" w:rsidRDefault="00497A7B" w:rsidP="00497A7B">
      <w:pPr>
        <w:spacing w:after="0"/>
        <w:ind w:left="120"/>
      </w:pPr>
    </w:p>
    <w:tbl>
      <w:tblPr>
        <w:tblpPr w:leftFromText="180" w:rightFromText="180" w:vertAnchor="text" w:horzAnchor="page" w:tblpX="1180" w:tblpY="73"/>
        <w:tblW w:w="14567" w:type="dxa"/>
        <w:tblLook w:val="04A0" w:firstRow="1" w:lastRow="0" w:firstColumn="1" w:lastColumn="0" w:noHBand="0" w:noVBand="1"/>
      </w:tblPr>
      <w:tblGrid>
        <w:gridCol w:w="7049"/>
        <w:gridCol w:w="3407"/>
        <w:gridCol w:w="4111"/>
      </w:tblGrid>
      <w:tr w:rsidR="00497A7B" w:rsidRPr="003C031C" w:rsidTr="002A6D8D">
        <w:trPr>
          <w:trHeight w:val="1629"/>
        </w:trPr>
        <w:tc>
          <w:tcPr>
            <w:tcW w:w="7049" w:type="dxa"/>
          </w:tcPr>
          <w:p w:rsidR="00497A7B" w:rsidRPr="003C031C" w:rsidRDefault="00497A7B" w:rsidP="002A6D8D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 на заседании</w:t>
            </w:r>
          </w:p>
          <w:p w:rsidR="00497A7B" w:rsidRPr="003C031C" w:rsidRDefault="00497A7B" w:rsidP="002A6D8D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педагогического совета</w:t>
            </w:r>
          </w:p>
          <w:p w:rsidR="00497A7B" w:rsidRPr="003C031C" w:rsidRDefault="00497A7B" w:rsidP="002A6D8D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D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августа 2024 г.</w:t>
            </w:r>
          </w:p>
          <w:p w:rsidR="00497A7B" w:rsidRPr="003C031C" w:rsidRDefault="00497A7B" w:rsidP="002A6D8D">
            <w:pPr>
              <w:tabs>
                <w:tab w:val="left" w:pos="602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</w:t>
            </w:r>
          </w:p>
          <w:p w:rsidR="00497A7B" w:rsidRPr="003C031C" w:rsidRDefault="00497A7B" w:rsidP="002A6D8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3407" w:type="dxa"/>
          </w:tcPr>
          <w:p w:rsidR="00497A7B" w:rsidRPr="003C031C" w:rsidRDefault="00497A7B" w:rsidP="002A6D8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111" w:type="dxa"/>
          </w:tcPr>
          <w:p w:rsidR="00497A7B" w:rsidRPr="003C031C" w:rsidRDefault="00497A7B" w:rsidP="002A6D8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497A7B" w:rsidRPr="003C031C" w:rsidRDefault="00497A7B" w:rsidP="002A6D8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директора РЖД лицея № 14</w:t>
            </w:r>
          </w:p>
          <w:p w:rsidR="00497A7B" w:rsidRPr="00BD21DF" w:rsidRDefault="00497A7B" w:rsidP="002A6D8D">
            <w:pPr>
              <w:tabs>
                <w:tab w:val="center" w:pos="4677"/>
                <w:tab w:val="right" w:pos="9355"/>
              </w:tabs>
              <w:spacing w:after="0" w:line="240" w:lineRule="auto"/>
              <w:ind w:left="-108" w:right="-1418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</w:t>
            </w:r>
            <w:r w:rsidR="00BD21D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0</w:t>
            </w: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» августа 20</w:t>
            </w: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24</w:t>
            </w: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г. № </w:t>
            </w:r>
            <w:r w:rsidR="00BD21D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94-ОД</w:t>
            </w:r>
          </w:p>
          <w:p w:rsidR="00497A7B" w:rsidRPr="003C031C" w:rsidRDefault="00497A7B" w:rsidP="002A6D8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</w:tr>
    </w:tbl>
    <w:p w:rsidR="00B44639" w:rsidRPr="00300CE3" w:rsidRDefault="00B44639">
      <w:pPr>
        <w:spacing w:after="0"/>
        <w:ind w:left="120"/>
      </w:pPr>
    </w:p>
    <w:p w:rsidR="00B44639" w:rsidRPr="00497A7B" w:rsidRDefault="00300CE3" w:rsidP="00497A7B">
      <w:pPr>
        <w:spacing w:after="0" w:line="240" w:lineRule="auto"/>
        <w:ind w:left="120"/>
        <w:jc w:val="center"/>
      </w:pPr>
      <w:r w:rsidRPr="00497A7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44639" w:rsidRPr="00497A7B" w:rsidRDefault="00300CE3" w:rsidP="00497A7B">
      <w:pPr>
        <w:spacing w:after="0" w:line="240" w:lineRule="auto"/>
        <w:ind w:left="120"/>
        <w:jc w:val="center"/>
      </w:pPr>
      <w:r w:rsidRPr="00497A7B">
        <w:rPr>
          <w:rFonts w:ascii="Times New Roman" w:hAnsi="Times New Roman"/>
          <w:color w:val="000000"/>
          <w:sz w:val="28"/>
        </w:rPr>
        <w:t>(ID 4604515)</w:t>
      </w:r>
    </w:p>
    <w:p w:rsidR="00B44639" w:rsidRPr="00497A7B" w:rsidRDefault="00472228" w:rsidP="00497A7B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«Информатика»</w:t>
      </w:r>
    </w:p>
    <w:p w:rsidR="00B44639" w:rsidRPr="00497A7B" w:rsidRDefault="00300CE3" w:rsidP="00497A7B">
      <w:pPr>
        <w:spacing w:after="0" w:line="240" w:lineRule="auto"/>
        <w:ind w:left="120"/>
        <w:jc w:val="center"/>
      </w:pPr>
      <w:r w:rsidRPr="00497A7B">
        <w:rPr>
          <w:rFonts w:ascii="Times New Roman" w:hAnsi="Times New Roman"/>
          <w:color w:val="000000"/>
          <w:sz w:val="28"/>
        </w:rPr>
        <w:t>для обучающихся 10</w:t>
      </w:r>
      <w:r w:rsidR="00472228">
        <w:rPr>
          <w:rFonts w:ascii="Times New Roman" w:hAnsi="Times New Roman"/>
          <w:color w:val="000000"/>
          <w:sz w:val="28"/>
        </w:rPr>
        <w:t xml:space="preserve"> А, Б классов</w:t>
      </w:r>
    </w:p>
    <w:p w:rsidR="00B44639" w:rsidRPr="00472228" w:rsidRDefault="00472228">
      <w:pPr>
        <w:spacing w:after="0"/>
        <w:ind w:left="120"/>
        <w:jc w:val="center"/>
      </w:pPr>
      <w:r w:rsidRPr="00472228">
        <w:rPr>
          <w:rFonts w:ascii="Times New Roman" w:hAnsi="Times New Roman"/>
          <w:color w:val="000000"/>
          <w:sz w:val="28"/>
        </w:rPr>
        <w:t>Углублённый уровень</w:t>
      </w:r>
    </w:p>
    <w:p w:rsidR="00B44639" w:rsidRPr="00300CE3" w:rsidRDefault="00B44639">
      <w:pPr>
        <w:spacing w:after="0"/>
        <w:ind w:left="120"/>
        <w:jc w:val="center"/>
      </w:pPr>
    </w:p>
    <w:p w:rsidR="00B44639" w:rsidRPr="00300CE3" w:rsidRDefault="00B44639">
      <w:pPr>
        <w:spacing w:after="0"/>
        <w:ind w:left="120"/>
        <w:jc w:val="center"/>
      </w:pPr>
    </w:p>
    <w:p w:rsidR="006F3FAA" w:rsidRPr="006F3FAA" w:rsidRDefault="00497A7B" w:rsidP="006F3FA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22E9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Составитель: </w:t>
      </w:r>
      <w:r w:rsidR="006F3FAA" w:rsidRPr="006F3FA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Шалина И.В., учитель информатики, высшая квалификационная категория</w:t>
      </w:r>
    </w:p>
    <w:p w:rsidR="006F3FAA" w:rsidRPr="006F3FAA" w:rsidRDefault="006F3FAA" w:rsidP="00472228">
      <w:pPr>
        <w:tabs>
          <w:tab w:val="center" w:pos="4677"/>
          <w:tab w:val="right" w:pos="9355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F3FA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Пьянова А.С., учитель информатики</w:t>
      </w:r>
    </w:p>
    <w:p w:rsidR="006F3FAA" w:rsidRPr="006F3FAA" w:rsidRDefault="006F3FAA" w:rsidP="00472228">
      <w:pPr>
        <w:tabs>
          <w:tab w:val="center" w:pos="4677"/>
          <w:tab w:val="right" w:pos="9355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F3FA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Безруков П.О., учитель информатики, первая квалификационная категория</w:t>
      </w:r>
    </w:p>
    <w:p w:rsidR="00497A7B" w:rsidRPr="003C031C" w:rsidRDefault="00497A7B" w:rsidP="006F3FAA">
      <w:pPr>
        <w:tabs>
          <w:tab w:val="center" w:pos="4677"/>
          <w:tab w:val="right" w:pos="9355"/>
        </w:tabs>
        <w:spacing w:after="0" w:line="240" w:lineRule="auto"/>
      </w:pPr>
    </w:p>
    <w:p w:rsidR="00497A7B" w:rsidRPr="003C031C" w:rsidRDefault="00497A7B" w:rsidP="00497A7B">
      <w:pPr>
        <w:spacing w:after="0"/>
        <w:ind w:left="120"/>
        <w:jc w:val="center"/>
      </w:pPr>
    </w:p>
    <w:p w:rsidR="00497A7B" w:rsidRPr="003C031C" w:rsidRDefault="00497A7B" w:rsidP="00497A7B">
      <w:pPr>
        <w:spacing w:after="0"/>
        <w:ind w:left="120"/>
        <w:jc w:val="center"/>
      </w:pPr>
    </w:p>
    <w:p w:rsidR="00497A7B" w:rsidRDefault="00497A7B" w:rsidP="00497A7B">
      <w:pPr>
        <w:spacing w:after="0"/>
        <w:ind w:left="120"/>
        <w:jc w:val="center"/>
      </w:pPr>
    </w:p>
    <w:p w:rsidR="00497A7B" w:rsidRDefault="00497A7B" w:rsidP="00497A7B">
      <w:pPr>
        <w:spacing w:after="0"/>
        <w:ind w:left="120"/>
        <w:jc w:val="center"/>
      </w:pPr>
    </w:p>
    <w:p w:rsidR="00497A7B" w:rsidRDefault="00497A7B" w:rsidP="00497A7B">
      <w:pPr>
        <w:spacing w:after="0"/>
        <w:ind w:left="120"/>
        <w:jc w:val="center"/>
      </w:pPr>
    </w:p>
    <w:p w:rsidR="00497A7B" w:rsidRPr="003C031C" w:rsidRDefault="00497A7B" w:rsidP="00497A7B">
      <w:pPr>
        <w:spacing w:after="0"/>
        <w:ind w:left="120"/>
        <w:jc w:val="center"/>
      </w:pPr>
    </w:p>
    <w:p w:rsidR="00497A7B" w:rsidRPr="00322E9E" w:rsidRDefault="00497A7B" w:rsidP="00497A7B">
      <w:pPr>
        <w:spacing w:after="0"/>
        <w:ind w:left="120"/>
        <w:jc w:val="center"/>
        <w:rPr>
          <w:sz w:val="20"/>
        </w:rPr>
      </w:pPr>
      <w:bookmarkStart w:id="2" w:name="aa5b1ab4-1ac3-4a92-b585-5aabbfc8fde5"/>
      <w:r w:rsidRPr="00322E9E">
        <w:rPr>
          <w:rFonts w:ascii="Times New Roman" w:hAnsi="Times New Roman"/>
          <w:color w:val="000000"/>
          <w:sz w:val="24"/>
        </w:rPr>
        <w:t>г. Иркутск,</w:t>
      </w:r>
      <w:bookmarkEnd w:id="2"/>
      <w:r w:rsidRPr="00322E9E">
        <w:rPr>
          <w:rFonts w:ascii="Times New Roman" w:hAnsi="Times New Roman"/>
          <w:color w:val="000000"/>
          <w:sz w:val="24"/>
        </w:rPr>
        <w:t xml:space="preserve"> </w:t>
      </w:r>
      <w:bookmarkStart w:id="3" w:name="dca884f8-5612-45ab-9b28-a4c1c9ef6694"/>
      <w:r w:rsidRPr="00322E9E">
        <w:rPr>
          <w:rFonts w:ascii="Times New Roman" w:hAnsi="Times New Roman"/>
          <w:color w:val="000000"/>
          <w:sz w:val="24"/>
        </w:rPr>
        <w:t>2024-2025 учебный год</w:t>
      </w:r>
      <w:bookmarkEnd w:id="3"/>
    </w:p>
    <w:p w:rsidR="00497A7B" w:rsidRPr="003C031C" w:rsidRDefault="00497A7B" w:rsidP="00497A7B">
      <w:pPr>
        <w:spacing w:after="0" w:line="240" w:lineRule="auto"/>
        <w:ind w:right="-45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block-35011597"/>
      <w:r w:rsidRPr="003C03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разработана на основе требований к планируемым результатам основной образовательной программы среднего общего образования частного общеобразовательного учреждения «РЖД лицей № 14» г. Иркутска, реализующей ФГОС СОО.</w:t>
      </w:r>
    </w:p>
    <w:p w:rsidR="00497A7B" w:rsidRPr="003C031C" w:rsidRDefault="00497A7B" w:rsidP="00497A7B">
      <w:pPr>
        <w:spacing w:after="0" w:line="240" w:lineRule="auto"/>
        <w:ind w:right="-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31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497A7B" w:rsidRDefault="00497A7B" w:rsidP="00497A7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97A7B" w:rsidRPr="003C031C" w:rsidRDefault="00497A7B" w:rsidP="00497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497A7B" w:rsidRPr="00497A7B" w:rsidRDefault="00497A7B" w:rsidP="00497A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97A7B" w:rsidRPr="00497A7B" w:rsidRDefault="00497A7B" w:rsidP="00497A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497A7B" w:rsidRPr="00497A7B" w:rsidRDefault="00497A7B" w:rsidP="00497A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1) гражданского воспитания: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2) патриотического воспитания: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сформированность нравственного сознания, этического поведения;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эстетического воспитания: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эстетическое отношение к миру, включая эстетику научного и технического творчества;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5) физического воспитания: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сформированность здорового и безопасного образа жизни, ответственного отношения к своему здоровью, в том числе за счёт соблюдения требований безопасной эксплуатации средств информационных и коммуникационных технологий;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6) трудового воспитания: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экологического воспитания: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8) ценности научного познания: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внутренней мотивации</w:t>
      </w:r>
      <w:r w:rsidRPr="00497A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497A7B">
        <w:rPr>
          <w:rFonts w:ascii="Times New Roman" w:hAnsi="Times New Roman" w:cs="Times New Roman"/>
          <w:color w:val="000000"/>
          <w:sz w:val="24"/>
          <w:szCs w:val="24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эмпатии</w:t>
      </w:r>
      <w:r w:rsidRPr="00497A7B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Pr="00497A7B">
        <w:rPr>
          <w:rFonts w:ascii="Times New Roman" w:hAnsi="Times New Roman" w:cs="Times New Roman"/>
          <w:color w:val="000000"/>
          <w:sz w:val="24"/>
          <w:szCs w:val="24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социальных навыков</w:t>
      </w:r>
      <w:r w:rsidRPr="00497A7B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Pr="00497A7B">
        <w:rPr>
          <w:rFonts w:ascii="Times New Roman" w:hAnsi="Times New Roman" w:cs="Times New Roman"/>
          <w:color w:val="000000"/>
          <w:sz w:val="24"/>
          <w:szCs w:val="24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497A7B" w:rsidRPr="00497A7B" w:rsidRDefault="00497A7B" w:rsidP="00497A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97A7B" w:rsidRPr="00497A7B" w:rsidRDefault="00497A7B" w:rsidP="00497A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497A7B" w:rsidRPr="00497A7B" w:rsidRDefault="00497A7B" w:rsidP="00497A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97A7B" w:rsidRPr="00497A7B" w:rsidRDefault="00497A7B" w:rsidP="00497A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97A7B" w:rsidRPr="00497A7B" w:rsidRDefault="00497A7B" w:rsidP="00497A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1) базовые логические действия: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или основания для сравнения, классификации и обобщения;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выявлять закономерности и противоречия в рассматриваемых явлениях;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развивать креативное мышление при решении жизненных проблем.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формировать научный тип мышления, владеть научной терминологией, ключевыми понятиями и методами;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ситуациям, оценивать приобретённый опыт;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уметь переносить знания в познавательную и практическую области жизнедеятельности;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уметь интегрировать знания из разных предметных областей;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3) работа с информацией: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497A7B" w:rsidRPr="00497A7B" w:rsidRDefault="00497A7B" w:rsidP="00497A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97A7B" w:rsidRPr="00497A7B" w:rsidRDefault="00497A7B" w:rsidP="00497A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497A7B" w:rsidRPr="00497A7B" w:rsidRDefault="00497A7B" w:rsidP="00497A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1) общение: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осуществлять коммуникации во всех сферах жизни;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2) совместная деятельность: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97A7B" w:rsidRPr="00497A7B" w:rsidRDefault="00497A7B" w:rsidP="00497A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97A7B" w:rsidRPr="00497A7B" w:rsidRDefault="00497A7B" w:rsidP="00497A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497A7B" w:rsidRPr="00497A7B" w:rsidRDefault="00497A7B" w:rsidP="00497A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1) самоорганизация: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расширять рамки учебного предмета на основе личных предпочтений;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оценивать приобретённый опыт;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2) самоконтроль: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оценивать риски и своевременно принимать решения по их снижению;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деятельности.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3) принятия себя и других: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принимать себя, понимая свои недостатки и достоинства;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признавать своё право и право других на ошибку;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понимать мир с позиции другого человека.</w:t>
      </w:r>
    </w:p>
    <w:p w:rsidR="00497A7B" w:rsidRPr="00497A7B" w:rsidRDefault="00497A7B" w:rsidP="00497A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97A7B" w:rsidRPr="00497A7B" w:rsidRDefault="00497A7B" w:rsidP="00497A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497A7B" w:rsidRPr="00497A7B" w:rsidRDefault="00497A7B" w:rsidP="00497A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изучения курса информатики углублённого уровня </w:t>
      </w:r>
      <w:r w:rsidRPr="00497A7B">
        <w:rPr>
          <w:rFonts w:ascii="Times New Roman" w:hAnsi="Times New Roman" w:cs="Times New Roman"/>
          <w:b/>
          <w:i/>
          <w:color w:val="000000"/>
          <w:sz w:val="24"/>
          <w:szCs w:val="24"/>
        </w:rPr>
        <w:t>в 10 классе</w:t>
      </w:r>
      <w:r w:rsidRPr="00497A7B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обучающимися будут достигнуты следующие предметные результаты: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владение универсальным языком программирования высокого уровня (</w:t>
      </w:r>
      <w:proofErr w:type="spellStart"/>
      <w:r w:rsidRPr="00497A7B">
        <w:rPr>
          <w:rFonts w:ascii="Times New Roman" w:hAnsi="Times New Roman" w:cs="Times New Roman"/>
          <w:color w:val="000000"/>
          <w:sz w:val="24"/>
          <w:szCs w:val="24"/>
        </w:rPr>
        <w:t>Python</w:t>
      </w:r>
      <w:proofErr w:type="spellEnd"/>
      <w:r w:rsidRPr="00497A7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97A7B">
        <w:rPr>
          <w:rFonts w:ascii="Times New Roman" w:hAnsi="Times New Roman" w:cs="Times New Roman"/>
          <w:color w:val="000000"/>
          <w:sz w:val="24"/>
          <w:szCs w:val="24"/>
        </w:rPr>
        <w:t>Java</w:t>
      </w:r>
      <w:proofErr w:type="spellEnd"/>
      <w:r w:rsidRPr="00497A7B">
        <w:rPr>
          <w:rFonts w:ascii="Times New Roman" w:hAnsi="Times New Roman" w:cs="Times New Roman"/>
          <w:color w:val="000000"/>
          <w:sz w:val="24"/>
          <w:szCs w:val="24"/>
        </w:rPr>
        <w:t>, C++, C#),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изучения курса информатики углублённого уровня </w:t>
      </w:r>
      <w:r w:rsidRPr="00497A7B">
        <w:rPr>
          <w:rFonts w:ascii="Times New Roman" w:hAnsi="Times New Roman" w:cs="Times New Roman"/>
          <w:b/>
          <w:i/>
          <w:color w:val="000000"/>
          <w:sz w:val="24"/>
          <w:szCs w:val="24"/>
        </w:rPr>
        <w:t>в 11 классе</w:t>
      </w:r>
      <w:r w:rsidRPr="00497A7B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обучающимися будут достигнуты следующие предметные результаты: 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умение создавать веб-страницы;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497A7B" w:rsidRPr="00497A7B" w:rsidRDefault="00497A7B" w:rsidP="00497A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497A7B" w:rsidRPr="00300CE3" w:rsidRDefault="00497A7B" w:rsidP="00497A7B">
      <w:pPr>
        <w:sectPr w:rsidR="00497A7B" w:rsidRPr="00300CE3" w:rsidSect="00497A7B">
          <w:pgSz w:w="16383" w:h="11906" w:orient="landscape"/>
          <w:pgMar w:top="850" w:right="1134" w:bottom="709" w:left="1134" w:header="720" w:footer="720" w:gutter="0"/>
          <w:cols w:space="720"/>
          <w:docGrid w:linePitch="299"/>
        </w:sectPr>
      </w:pPr>
    </w:p>
    <w:p w:rsidR="00B44639" w:rsidRPr="00497A7B" w:rsidRDefault="00300CE3" w:rsidP="00D33F1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block-35011596"/>
      <w:bookmarkEnd w:id="4"/>
      <w:bookmarkEnd w:id="0"/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B44639" w:rsidRPr="00497A7B" w:rsidRDefault="00B446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44639" w:rsidRPr="00497A7B" w:rsidRDefault="00B446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Теоретические основы информатики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Теоретические подходы к оценке количества информации. Закон аддитивности информации. Формула Хартли. Информация и вероятность. Формула Шеннона.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Алгоритмы сжатия данных. Алгоритм RLE. Алгоритм Хаффмана. Алгоритм LZW. Алгоритмы сжатия данных с потерями. Уменьшение глубины кодирования цвета. Основные идеи алгоритмов сжатия JPEG, MP3.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Алгоритмы и программирование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497A7B">
        <w:rPr>
          <w:rFonts w:ascii="Times New Roman" w:hAnsi="Times New Roman" w:cs="Times New Roman"/>
          <w:color w:val="000000"/>
          <w:sz w:val="24"/>
          <w:szCs w:val="24"/>
        </w:rPr>
        <w:t>Чёрча</w:t>
      </w:r>
      <w:proofErr w:type="spellEnd"/>
      <w:r w:rsidRPr="00497A7B">
        <w:rPr>
          <w:rFonts w:ascii="Times New Roman" w:hAnsi="Times New Roman" w:cs="Times New Roman"/>
          <w:color w:val="000000"/>
          <w:sz w:val="24"/>
          <w:szCs w:val="24"/>
        </w:rPr>
        <w:t xml:space="preserve">–Тьюринга. 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Поиск простых чисел в заданном диапазоне с помощью алгоритма «решето Эратосфена».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Многоразрядные целые числа, задачи длинной арифметики.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Очереди. Использование очереди для временного хранения данных.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 xml:space="preserve">Алгоритмы на графах. Построение минимального </w:t>
      </w:r>
      <w:proofErr w:type="spellStart"/>
      <w:r w:rsidRPr="00497A7B">
        <w:rPr>
          <w:rFonts w:ascii="Times New Roman" w:hAnsi="Times New Roman" w:cs="Times New Roman"/>
          <w:color w:val="000000"/>
          <w:sz w:val="24"/>
          <w:szCs w:val="24"/>
        </w:rPr>
        <w:t>остовного</w:t>
      </w:r>
      <w:proofErr w:type="spellEnd"/>
      <w:r w:rsidRPr="00497A7B">
        <w:rPr>
          <w:rFonts w:ascii="Times New Roman" w:hAnsi="Times New Roman" w:cs="Times New Roman"/>
          <w:color w:val="000000"/>
          <w:sz w:val="24"/>
          <w:szCs w:val="24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497A7B">
        <w:rPr>
          <w:rFonts w:ascii="Times New Roman" w:hAnsi="Times New Roman" w:cs="Times New Roman"/>
          <w:color w:val="000000"/>
          <w:sz w:val="24"/>
          <w:szCs w:val="24"/>
        </w:rPr>
        <w:t>Дейкстры</w:t>
      </w:r>
      <w:proofErr w:type="spellEnd"/>
      <w:r w:rsidRPr="00497A7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 xml:space="preserve">Обзор языков программирования. Понятие о парадигмах программирования. 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Информационные технологии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Вероятностные модели. Методы Монте-Карло. Имитационное моделирование. Системы массового обслуживания.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HTML и каскадных таблиц стилей (CSS). Сценарии на языке </w:t>
      </w:r>
      <w:proofErr w:type="spellStart"/>
      <w:r w:rsidRPr="00497A7B">
        <w:rPr>
          <w:rFonts w:ascii="Times New Roman" w:hAnsi="Times New Roman" w:cs="Times New Roman"/>
          <w:color w:val="000000"/>
          <w:sz w:val="24"/>
          <w:szCs w:val="24"/>
        </w:rPr>
        <w:t>JavaScript</w:t>
      </w:r>
      <w:proofErr w:type="spellEnd"/>
      <w:r w:rsidRPr="00497A7B">
        <w:rPr>
          <w:rFonts w:ascii="Times New Roman" w:hAnsi="Times New Roman" w:cs="Times New Roman"/>
          <w:color w:val="000000"/>
          <w:sz w:val="24"/>
          <w:szCs w:val="24"/>
        </w:rPr>
        <w:t>. Формы на веб-странице.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Размещение веб-сайтов. Услуга хостинга. Загрузка файлов на сайт.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B44639" w:rsidRPr="00497A7B" w:rsidRDefault="00300C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7A7B">
        <w:rPr>
          <w:rFonts w:ascii="Times New Roman" w:hAnsi="Times New Roman" w:cs="Times New Roman"/>
          <w:color w:val="000000"/>
          <w:sz w:val="24"/>
          <w:szCs w:val="24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(3D-принтеры). Понятие о виртуальной реальности и дополненной реальности.</w:t>
      </w:r>
    </w:p>
    <w:p w:rsidR="00B44639" w:rsidRPr="00497A7B" w:rsidRDefault="00B44639">
      <w:pPr>
        <w:rPr>
          <w:rFonts w:ascii="Times New Roman" w:hAnsi="Times New Roman" w:cs="Times New Roman"/>
          <w:sz w:val="24"/>
          <w:szCs w:val="24"/>
        </w:rPr>
        <w:sectPr w:rsidR="00B44639" w:rsidRPr="00497A7B" w:rsidSect="00497A7B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B44639" w:rsidTr="00D33F1E">
        <w:trPr>
          <w:trHeight w:val="144"/>
          <w:tblCellSpacing w:w="20" w:type="nil"/>
        </w:trPr>
        <w:tc>
          <w:tcPr>
            <w:tcW w:w="13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bookmarkStart w:id="6" w:name="block-35011598"/>
            <w:bookmarkEnd w:id="5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B44639" w:rsidRDefault="00B44639">
            <w:pPr>
              <w:spacing w:after="0"/>
              <w:ind w:left="135"/>
            </w:pPr>
          </w:p>
        </w:tc>
        <w:tc>
          <w:tcPr>
            <w:tcW w:w="4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4639" w:rsidRDefault="00B44639">
            <w:pPr>
              <w:spacing w:after="0"/>
              <w:ind w:left="135"/>
            </w:pP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639" w:rsidRDefault="009B1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Воспитательные мероприятия</w:t>
            </w:r>
          </w:p>
          <w:p w:rsidR="00B44639" w:rsidRDefault="00B44639">
            <w:pPr>
              <w:spacing w:after="0"/>
              <w:ind w:left="135"/>
            </w:pPr>
          </w:p>
        </w:tc>
      </w:tr>
      <w:tr w:rsidR="00B44639" w:rsidTr="00D33F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639" w:rsidRDefault="00B446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639" w:rsidRDefault="00B44639"/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4639" w:rsidRDefault="00B446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639" w:rsidRDefault="00B44639"/>
        </w:tc>
      </w:tr>
      <w:tr w:rsidR="00B4463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33F1E" w:rsidTr="00D33F1E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3F1E" w:rsidRDefault="009357C1">
            <w:pPr>
              <w:spacing w:after="0"/>
              <w:ind w:left="135"/>
            </w:pPr>
            <w:r w:rsidRPr="009357C1">
              <w:rPr>
                <w:rFonts w:ascii="Times New Roman" w:hAnsi="Times New Roman"/>
                <w:color w:val="000000"/>
                <w:sz w:val="24"/>
              </w:rPr>
              <w:t>Игра «Найди стратегию»</w:t>
            </w:r>
          </w:p>
        </w:tc>
      </w:tr>
      <w:tr w:rsidR="00D33F1E" w:rsidTr="00D33F1E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96" w:type="dxa"/>
            <w:vMerge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</w:pPr>
          </w:p>
        </w:tc>
      </w:tr>
      <w:tr w:rsidR="00D33F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D33F1E" w:rsidRDefault="00D33F1E"/>
        </w:tc>
      </w:tr>
      <w:tr w:rsidR="00B4463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D33F1E" w:rsidTr="00D33F1E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теории алгоритмов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3F1E" w:rsidRDefault="009357C1">
            <w:pPr>
              <w:spacing w:after="0"/>
              <w:ind w:left="135"/>
            </w:pPr>
            <w:r w:rsidRPr="000C6114">
              <w:rPr>
                <w:rFonts w:ascii="Times New Roman" w:hAnsi="Times New Roman"/>
                <w:color w:val="000000"/>
                <w:sz w:val="24"/>
              </w:rPr>
              <w:t>Игра «Программисты»</w:t>
            </w:r>
          </w:p>
        </w:tc>
      </w:tr>
      <w:tr w:rsidR="00D33F1E" w:rsidTr="00D33F1E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структуры данных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4796" w:type="dxa"/>
            <w:vMerge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</w:pPr>
          </w:p>
        </w:tc>
      </w:tr>
      <w:tr w:rsidR="00D33F1E" w:rsidTr="00D33F1E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объектно-ориентированного программирования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796" w:type="dxa"/>
            <w:vMerge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</w:pPr>
          </w:p>
        </w:tc>
      </w:tr>
      <w:tr w:rsidR="00D33F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D33F1E" w:rsidRDefault="00D33F1E"/>
        </w:tc>
      </w:tr>
      <w:tr w:rsidR="00B4463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33F1E" w:rsidTr="00D33F1E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 моделирование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3F1E" w:rsidRDefault="009357C1">
            <w:pPr>
              <w:spacing w:after="0"/>
              <w:ind w:left="135"/>
            </w:pPr>
            <w:r w:rsidRPr="000C6114">
              <w:rPr>
                <w:rFonts w:ascii="Times New Roman" w:hAnsi="Times New Roman"/>
                <w:color w:val="000000"/>
                <w:sz w:val="24"/>
              </w:rPr>
              <w:t>Проф. проба «Моделирование эпидемии»</w:t>
            </w:r>
          </w:p>
        </w:tc>
      </w:tr>
      <w:tr w:rsidR="00D33F1E" w:rsidTr="00D33F1E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96" w:type="dxa"/>
            <w:vMerge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</w:pPr>
          </w:p>
        </w:tc>
      </w:tr>
      <w:tr w:rsidR="00D33F1E" w:rsidTr="00D33F1E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796" w:type="dxa"/>
            <w:vMerge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</w:pPr>
          </w:p>
        </w:tc>
      </w:tr>
      <w:tr w:rsidR="00D33F1E" w:rsidTr="00D33F1E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96" w:type="dxa"/>
            <w:vMerge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</w:pPr>
          </w:p>
        </w:tc>
      </w:tr>
      <w:tr w:rsidR="00D33F1E" w:rsidTr="00D33F1E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96" w:type="dxa"/>
            <w:vMerge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</w:pPr>
          </w:p>
        </w:tc>
      </w:tr>
      <w:tr w:rsidR="00D33F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D33F1E" w:rsidRDefault="00D33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D33F1E" w:rsidRDefault="00D33F1E"/>
        </w:tc>
      </w:tr>
      <w:tr w:rsidR="00B446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B44639" w:rsidRDefault="00B44639">
            <w:pPr>
              <w:spacing w:after="0"/>
              <w:ind w:left="135"/>
            </w:pPr>
          </w:p>
        </w:tc>
      </w:tr>
      <w:tr w:rsidR="00B446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B44639" w:rsidRDefault="00B44639"/>
        </w:tc>
      </w:tr>
    </w:tbl>
    <w:p w:rsidR="00B44639" w:rsidRDefault="00B44639">
      <w:pPr>
        <w:sectPr w:rsidR="00B446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4639" w:rsidRDefault="00300CE3" w:rsidP="009B175D">
      <w:pPr>
        <w:spacing w:after="0"/>
        <w:ind w:left="120"/>
        <w:jc w:val="center"/>
      </w:pPr>
      <w:bookmarkStart w:id="7" w:name="block-3501160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ПОУРОЧ</w:t>
      </w:r>
      <w:bookmarkStart w:id="8" w:name="_GoBack"/>
      <w:bookmarkEnd w:id="8"/>
      <w:r>
        <w:rPr>
          <w:rFonts w:ascii="Times New Roman" w:hAnsi="Times New Roman"/>
          <w:b/>
          <w:color w:val="000000"/>
          <w:sz w:val="28"/>
        </w:rPr>
        <w:t>НОЕ ПЛАНИРОВАНИЕ</w:t>
      </w:r>
    </w:p>
    <w:p w:rsidR="00B44639" w:rsidRDefault="00B44639" w:rsidP="00256311">
      <w:pPr>
        <w:spacing w:after="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3"/>
        <w:gridCol w:w="3159"/>
      </w:tblGrid>
      <w:tr w:rsidR="00B4463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4639" w:rsidRDefault="00B44639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4639" w:rsidRDefault="00B4463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639" w:rsidRDefault="00B446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639" w:rsidRDefault="00B44639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4639" w:rsidRDefault="00B44639">
            <w:pPr>
              <w:spacing w:after="0"/>
              <w:ind w:left="135"/>
            </w:pP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сжатия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Хаффмана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LZW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JPEG</w:t>
            </w: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300CE3">
              <w:rPr>
                <w:rFonts w:ascii="Times New Roman" w:hAnsi="Times New Roman"/>
                <w:color w:val="000000"/>
                <w:sz w:val="24"/>
              </w:rPr>
              <w:t>3)"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передачи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Помехоустойчивые коды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"Помехоустойчивые коды"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Системы. Компоненты системы и их взаимодействие. Системный эффект. Управление как информационный процесс. </w:t>
            </w:r>
            <w:r>
              <w:rPr>
                <w:rFonts w:ascii="Times New Roman" w:hAnsi="Times New Roman"/>
                <w:color w:val="000000"/>
                <w:sz w:val="24"/>
              </w:rPr>
              <w:t>Обратная связь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Решение задач с помощью графов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теории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Формализация понятия алгоритма. Машина Тьюринга как универсальная модель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Тезис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—Тьюринга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Машина Поста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Нормальные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алгорифмы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Маркова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Алгоритмически неразрешимые задачи. Задача останова. </w:t>
            </w:r>
            <w:r>
              <w:rPr>
                <w:rFonts w:ascii="Times New Roman" w:hAnsi="Times New Roman"/>
                <w:color w:val="000000"/>
                <w:sz w:val="24"/>
              </w:rPr>
              <w:t>Невозможность автоматической отладки программ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Сложность вычислений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Многоразрядные целые числа, задачи длинной арифметики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Частотный анализ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Стеки. Анализ правильности скобочного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Очереди. Использование очереди для временного хранения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"Использование очереди"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Алгоритмы на графах. Построение минимального </w:t>
            </w:r>
            <w:proofErr w:type="spellStart"/>
            <w:r w:rsidRPr="00300CE3">
              <w:rPr>
                <w:rFonts w:ascii="Times New Roman" w:hAnsi="Times New Roman"/>
                <w:color w:val="000000"/>
                <w:sz w:val="24"/>
              </w:rPr>
              <w:t>остовного</w:t>
            </w:r>
            <w:proofErr w:type="spellEnd"/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дерева взвешенного связного неориентированного графа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Обход графа в глубину. Обход графа в ширину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Дейкстры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"Вычисление длины кратчайшего пути между вершинами графа (алгоритм </w:t>
            </w:r>
            <w:proofErr w:type="spellStart"/>
            <w:r w:rsidRPr="00300CE3">
              <w:rPr>
                <w:rFonts w:ascii="Times New Roman" w:hAnsi="Times New Roman"/>
                <w:color w:val="000000"/>
                <w:sz w:val="24"/>
              </w:rPr>
              <w:t>Дейкстры</w:t>
            </w:r>
            <w:proofErr w:type="spellEnd"/>
            <w:r w:rsidRPr="00300CE3">
              <w:rPr>
                <w:rFonts w:ascii="Times New Roman" w:hAnsi="Times New Roman"/>
                <w:color w:val="000000"/>
                <w:sz w:val="24"/>
              </w:rPr>
              <w:t>)"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Флойда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Уоршалла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Понятие об объектно-ориентированном программировании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Объекты и классы. Свойства и методы объектов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 анализ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Наследование. Полиморфизм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иерархии классов"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интерфейса пользователя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компьютерно-математического моделирования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Дискретизация при математическом моделировании непрерывных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"Моделирование движения"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моделирование систем управления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результатов эксперимента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Поиск, сортировка и фильтрация данных. Запросы на выборку данных. Запросы с параметрами.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Вычисляемые поля в запросах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"Работа с готовой базой данных"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Запросы к многотабличным базам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управления данными SQL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"Управление данными с помощью языка </w:t>
            </w:r>
            <w:r>
              <w:rPr>
                <w:rFonts w:ascii="Times New Roman" w:hAnsi="Times New Roman"/>
                <w:color w:val="000000"/>
                <w:sz w:val="24"/>
              </w:rPr>
              <w:t>SQL</w:t>
            </w:r>
            <w:r w:rsidRPr="00300CE3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proofErr w:type="spellStart"/>
            <w:r w:rsidRPr="00300CE3">
              <w:rPr>
                <w:rFonts w:ascii="Times New Roman" w:hAnsi="Times New Roman"/>
                <w:color w:val="000000"/>
                <w:sz w:val="24"/>
              </w:rPr>
              <w:t>Нереляционные</w:t>
            </w:r>
            <w:proofErr w:type="spellEnd"/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базы данных. Экспертные системы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текстовой веб-страницы"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веб-страницы, включающей мультимедийные объекты (рисунки, звуковые данные, видео)"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Основы каскадных таблиц стилей (</w:t>
            </w:r>
            <w:r>
              <w:rPr>
                <w:rFonts w:ascii="Times New Roman" w:hAnsi="Times New Roman"/>
                <w:color w:val="000000"/>
                <w:sz w:val="24"/>
              </w:rPr>
              <w:t>CSS</w:t>
            </w:r>
            <w:r w:rsidRPr="00300CE3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Сценарии на языке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JavaScript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Сценарии на языке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JavaScript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на веб-странице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"Обработка данных форм"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Размещение веб-сайтов. Услуга хостинга. </w:t>
            </w:r>
            <w:r>
              <w:rPr>
                <w:rFonts w:ascii="Times New Roman" w:hAnsi="Times New Roman"/>
                <w:color w:val="000000"/>
                <w:sz w:val="24"/>
              </w:rPr>
              <w:t>Загрузка файлов на сайт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Кадрирование. Исправление перспективы. Гистограмма. Коррекция уровней, коррекция </w:t>
            </w:r>
            <w:r w:rsidRPr="00300C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цвета. </w:t>
            </w:r>
            <w:r>
              <w:rPr>
                <w:rFonts w:ascii="Times New Roman" w:hAnsi="Times New Roman"/>
                <w:color w:val="000000"/>
                <w:sz w:val="24"/>
              </w:rPr>
              <w:t>Обесцвечивание цветных изображений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Многослойные изображения. Текстовые слои. Маска слоя. </w:t>
            </w:r>
            <w:r>
              <w:rPr>
                <w:rFonts w:ascii="Times New Roman" w:hAnsi="Times New Roman"/>
                <w:color w:val="000000"/>
                <w:sz w:val="24"/>
              </w:rPr>
              <w:t>Каналы. Сохранение выделенной области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"Многослойные изображения"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Векторная графика. Векторизация растровых изображений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"Векторная графика"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Сеточные модели. Материалы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"Сеточные модели"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источников освещения. Камеры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"Рендеринг"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 (3D-принтеры)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Понятие о виртуальной реальности и дополненной реальности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46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639" w:rsidRPr="00300CE3" w:rsidRDefault="00300CE3">
            <w:pPr>
              <w:spacing w:after="0"/>
              <w:ind w:left="135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44639" w:rsidRDefault="00300CE3">
            <w:pPr>
              <w:spacing w:after="0"/>
              <w:ind w:left="135"/>
              <w:jc w:val="center"/>
            </w:pPr>
            <w:r w:rsidRPr="00300C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</w:tr>
    </w:tbl>
    <w:p w:rsidR="00B44639" w:rsidRDefault="00B44639">
      <w:pPr>
        <w:sectPr w:rsidR="00B446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4639" w:rsidRPr="00D33F1E" w:rsidRDefault="00300CE3" w:rsidP="00D33F1E">
      <w:pPr>
        <w:spacing w:after="0" w:line="240" w:lineRule="auto"/>
        <w:ind w:left="120"/>
        <w:rPr>
          <w:sz w:val="20"/>
        </w:rPr>
      </w:pPr>
      <w:bookmarkStart w:id="9" w:name="block-35011599"/>
      <w:bookmarkEnd w:id="7"/>
      <w:r w:rsidRPr="00D33F1E">
        <w:rPr>
          <w:rFonts w:ascii="Times New Roman" w:hAnsi="Times New Roman"/>
          <w:b/>
          <w:color w:val="000000"/>
          <w:sz w:val="24"/>
        </w:rPr>
        <w:lastRenderedPageBreak/>
        <w:t>УЧЕБНО-МЕТОДИЧЕСКОЕ ОБЕСПЕЧЕНИЕ ОБРАЗОВАТЕЛЬНОГО ПРОЦЕССА</w:t>
      </w:r>
    </w:p>
    <w:p w:rsidR="00B44639" w:rsidRPr="00D33F1E" w:rsidRDefault="00300CE3" w:rsidP="00D33F1E">
      <w:pPr>
        <w:spacing w:after="0" w:line="240" w:lineRule="auto"/>
        <w:ind w:left="120"/>
        <w:rPr>
          <w:sz w:val="20"/>
        </w:rPr>
      </w:pPr>
      <w:r w:rsidRPr="00D33F1E">
        <w:rPr>
          <w:rFonts w:ascii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B44639" w:rsidRPr="00D33F1E" w:rsidRDefault="00300CE3" w:rsidP="00D33F1E">
      <w:pPr>
        <w:spacing w:after="0" w:line="240" w:lineRule="auto"/>
        <w:ind w:left="120"/>
        <w:rPr>
          <w:sz w:val="20"/>
        </w:rPr>
      </w:pPr>
      <w:r w:rsidRPr="00D33F1E">
        <w:rPr>
          <w:rFonts w:ascii="Times New Roman" w:hAnsi="Times New Roman"/>
          <w:color w:val="000000"/>
          <w:sz w:val="24"/>
        </w:rPr>
        <w:t>• Информатика (в 2 частях); углубленное обучение 10 класс/ Поляков К.Ю., Еремин Е.А., Общество с ограниченной ответственностью «БИНОМ. Лаборатория знаний»; Акционерное общество «Издательство «Просвещение»</w:t>
      </w:r>
      <w:r w:rsidRPr="00D33F1E">
        <w:rPr>
          <w:sz w:val="24"/>
        </w:rPr>
        <w:br/>
      </w:r>
      <w:bookmarkStart w:id="10" w:name="906e75a3-791b-47fa-99bf-011344a23bbd"/>
      <w:r w:rsidRPr="00D33F1E">
        <w:rPr>
          <w:rFonts w:ascii="Times New Roman" w:hAnsi="Times New Roman"/>
          <w:color w:val="000000"/>
          <w:sz w:val="24"/>
        </w:rPr>
        <w:t xml:space="preserve"> • Информатика (в 2 частях); углубленное обучение 11 класс/ Поляков К.Ю., Еремин Е.А., Общество с ограниченной ответственностью «БИНОМ. Лаборатория знаний»; Акционерное общество «Издательство «Просвещение»</w:t>
      </w:r>
      <w:bookmarkEnd w:id="10"/>
    </w:p>
    <w:p w:rsidR="00B44639" w:rsidRPr="00D33F1E" w:rsidRDefault="00B44639" w:rsidP="00D33F1E">
      <w:pPr>
        <w:spacing w:after="0" w:line="240" w:lineRule="auto"/>
        <w:ind w:left="120"/>
        <w:rPr>
          <w:sz w:val="20"/>
        </w:rPr>
      </w:pPr>
    </w:p>
    <w:p w:rsidR="00B44639" w:rsidRPr="00D33F1E" w:rsidRDefault="00B44639" w:rsidP="00D33F1E">
      <w:pPr>
        <w:spacing w:after="0" w:line="240" w:lineRule="auto"/>
        <w:ind w:left="120"/>
        <w:rPr>
          <w:sz w:val="20"/>
        </w:rPr>
      </w:pPr>
    </w:p>
    <w:p w:rsidR="00B44639" w:rsidRPr="00D33F1E" w:rsidRDefault="00300CE3" w:rsidP="00D33F1E">
      <w:pPr>
        <w:spacing w:after="0" w:line="240" w:lineRule="auto"/>
        <w:ind w:left="120"/>
        <w:rPr>
          <w:sz w:val="20"/>
        </w:rPr>
      </w:pPr>
      <w:r w:rsidRPr="00D33F1E">
        <w:rPr>
          <w:rFonts w:ascii="Times New Roman" w:hAnsi="Times New Roman"/>
          <w:b/>
          <w:color w:val="000000"/>
          <w:sz w:val="24"/>
        </w:rPr>
        <w:t>МЕТОДИЧЕСКИЕ МАТЕРИАЛЫ ДЛЯ УЧИТЕЛЯ</w:t>
      </w:r>
    </w:p>
    <w:p w:rsidR="00B44639" w:rsidRPr="00D33F1E" w:rsidRDefault="00300CE3" w:rsidP="00D33F1E">
      <w:pPr>
        <w:spacing w:after="0" w:line="240" w:lineRule="auto"/>
        <w:ind w:left="120"/>
        <w:rPr>
          <w:sz w:val="20"/>
        </w:rPr>
      </w:pPr>
      <w:r w:rsidRPr="00D33F1E">
        <w:rPr>
          <w:rFonts w:ascii="Times New Roman" w:hAnsi="Times New Roman"/>
          <w:color w:val="000000"/>
          <w:sz w:val="24"/>
        </w:rPr>
        <w:t xml:space="preserve">Информатика. 10 класс. Базовый и углубленный </w:t>
      </w:r>
      <w:proofErr w:type="gramStart"/>
      <w:r w:rsidRPr="00D33F1E">
        <w:rPr>
          <w:rFonts w:ascii="Times New Roman" w:hAnsi="Times New Roman"/>
          <w:color w:val="000000"/>
          <w:sz w:val="24"/>
        </w:rPr>
        <w:t>уровни :</w:t>
      </w:r>
      <w:proofErr w:type="gramEnd"/>
      <w:r w:rsidRPr="00D33F1E">
        <w:rPr>
          <w:rFonts w:ascii="Times New Roman" w:hAnsi="Times New Roman"/>
          <w:color w:val="000000"/>
          <w:sz w:val="24"/>
        </w:rPr>
        <w:t xml:space="preserve"> учебник: в 2 ч. / К.Ю. Поляков, Е. А. Еремин. – </w:t>
      </w:r>
      <w:proofErr w:type="gramStart"/>
      <w:r w:rsidRPr="00D33F1E">
        <w:rPr>
          <w:rFonts w:ascii="Times New Roman" w:hAnsi="Times New Roman"/>
          <w:color w:val="000000"/>
          <w:sz w:val="24"/>
        </w:rPr>
        <w:t>М. :</w:t>
      </w:r>
      <w:proofErr w:type="gramEnd"/>
      <w:r w:rsidRPr="00D33F1E">
        <w:rPr>
          <w:rFonts w:ascii="Times New Roman" w:hAnsi="Times New Roman"/>
          <w:color w:val="000000"/>
          <w:sz w:val="24"/>
        </w:rPr>
        <w:t xml:space="preserve"> БИНОМ. Лаборатория знаний.</w:t>
      </w:r>
      <w:r w:rsidRPr="00D33F1E">
        <w:rPr>
          <w:sz w:val="24"/>
        </w:rPr>
        <w:br/>
      </w:r>
      <w:bookmarkStart w:id="11" w:name="488abbee-8196-42cf-9a37-5d1464b59087"/>
      <w:r w:rsidRPr="00D33F1E">
        <w:rPr>
          <w:rFonts w:ascii="Times New Roman" w:hAnsi="Times New Roman"/>
          <w:color w:val="000000"/>
          <w:sz w:val="24"/>
        </w:rPr>
        <w:t xml:space="preserve"> Информатика. 11 класс. Базовый и углубленный </w:t>
      </w:r>
      <w:proofErr w:type="gramStart"/>
      <w:r w:rsidRPr="00D33F1E">
        <w:rPr>
          <w:rFonts w:ascii="Times New Roman" w:hAnsi="Times New Roman"/>
          <w:color w:val="000000"/>
          <w:sz w:val="24"/>
        </w:rPr>
        <w:t>уровни :</w:t>
      </w:r>
      <w:proofErr w:type="gramEnd"/>
      <w:r w:rsidRPr="00D33F1E">
        <w:rPr>
          <w:rFonts w:ascii="Times New Roman" w:hAnsi="Times New Roman"/>
          <w:color w:val="000000"/>
          <w:sz w:val="24"/>
        </w:rPr>
        <w:t xml:space="preserve"> учебник: в 2 ч. / К.Ю. Поляков, Е. А. Еремин. – </w:t>
      </w:r>
      <w:proofErr w:type="gramStart"/>
      <w:r w:rsidRPr="00D33F1E">
        <w:rPr>
          <w:rFonts w:ascii="Times New Roman" w:hAnsi="Times New Roman"/>
          <w:color w:val="000000"/>
          <w:sz w:val="24"/>
        </w:rPr>
        <w:t>М. :</w:t>
      </w:r>
      <w:proofErr w:type="gramEnd"/>
      <w:r w:rsidRPr="00D33F1E">
        <w:rPr>
          <w:rFonts w:ascii="Times New Roman" w:hAnsi="Times New Roman"/>
          <w:color w:val="000000"/>
          <w:sz w:val="24"/>
        </w:rPr>
        <w:t xml:space="preserve"> БИНОМ. Лаборатория знаний.</w:t>
      </w:r>
      <w:bookmarkEnd w:id="11"/>
    </w:p>
    <w:p w:rsidR="00B44639" w:rsidRPr="00D33F1E" w:rsidRDefault="00B44639" w:rsidP="00D33F1E">
      <w:pPr>
        <w:spacing w:after="0" w:line="240" w:lineRule="auto"/>
        <w:ind w:left="120"/>
        <w:rPr>
          <w:sz w:val="20"/>
        </w:rPr>
      </w:pPr>
    </w:p>
    <w:p w:rsidR="00B44639" w:rsidRPr="00D33F1E" w:rsidRDefault="00300CE3" w:rsidP="00D33F1E">
      <w:pPr>
        <w:spacing w:after="0" w:line="240" w:lineRule="auto"/>
        <w:ind w:left="120"/>
        <w:rPr>
          <w:sz w:val="20"/>
        </w:rPr>
      </w:pPr>
      <w:r w:rsidRPr="00D33F1E">
        <w:rPr>
          <w:rFonts w:ascii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7B719C" w:rsidRPr="007B719C" w:rsidRDefault="007B719C" w:rsidP="007B719C">
      <w:pPr>
        <w:spacing w:after="0" w:line="240" w:lineRule="auto"/>
        <w:ind w:left="120"/>
        <w:rPr>
          <w:rFonts w:ascii="Times New Roman" w:hAnsi="Times New Roman"/>
          <w:color w:val="000000"/>
          <w:sz w:val="24"/>
        </w:rPr>
      </w:pPr>
      <w:bookmarkStart w:id="12" w:name="a494db80-f654-4877-bc0b-00743c3d2dbe"/>
      <w:bookmarkEnd w:id="9"/>
      <w:bookmarkEnd w:id="12"/>
      <w:r w:rsidRPr="007B719C">
        <w:rPr>
          <w:rFonts w:ascii="Times New Roman" w:hAnsi="Times New Roman"/>
          <w:color w:val="000000"/>
          <w:sz w:val="24"/>
        </w:rPr>
        <w:t>ООО «</w:t>
      </w:r>
      <w:proofErr w:type="spellStart"/>
      <w:r w:rsidRPr="007B719C">
        <w:rPr>
          <w:rFonts w:ascii="Times New Roman" w:hAnsi="Times New Roman"/>
          <w:color w:val="000000"/>
          <w:sz w:val="24"/>
        </w:rPr>
        <w:t>ГлобалЛаб</w:t>
      </w:r>
      <w:proofErr w:type="spellEnd"/>
      <w:r w:rsidRPr="007B719C">
        <w:rPr>
          <w:rFonts w:ascii="Times New Roman" w:hAnsi="Times New Roman"/>
          <w:color w:val="000000"/>
          <w:sz w:val="24"/>
        </w:rPr>
        <w:t>»</w:t>
      </w:r>
    </w:p>
    <w:p w:rsidR="007B719C" w:rsidRPr="007B719C" w:rsidRDefault="007B719C" w:rsidP="007B719C">
      <w:pPr>
        <w:spacing w:after="0" w:line="240" w:lineRule="auto"/>
        <w:ind w:left="120"/>
        <w:rPr>
          <w:rFonts w:ascii="Times New Roman" w:hAnsi="Times New Roman"/>
          <w:color w:val="000000"/>
          <w:sz w:val="24"/>
        </w:rPr>
      </w:pPr>
      <w:r w:rsidRPr="007B719C">
        <w:rPr>
          <w:rFonts w:ascii="Times New Roman" w:hAnsi="Times New Roman"/>
          <w:color w:val="000000"/>
          <w:sz w:val="24"/>
        </w:rPr>
        <w:t>ООО «</w:t>
      </w:r>
      <w:proofErr w:type="spellStart"/>
      <w:r w:rsidRPr="007B719C">
        <w:rPr>
          <w:rFonts w:ascii="Times New Roman" w:hAnsi="Times New Roman"/>
          <w:color w:val="000000"/>
          <w:sz w:val="24"/>
        </w:rPr>
        <w:t>ЯКласс</w:t>
      </w:r>
      <w:proofErr w:type="spellEnd"/>
      <w:r w:rsidRPr="007B719C">
        <w:rPr>
          <w:rFonts w:ascii="Times New Roman" w:hAnsi="Times New Roman"/>
          <w:color w:val="000000"/>
          <w:sz w:val="24"/>
        </w:rPr>
        <w:t>»    https://www.yaklass.ru/</w:t>
      </w:r>
    </w:p>
    <w:p w:rsidR="007B719C" w:rsidRPr="007B719C" w:rsidRDefault="007B719C" w:rsidP="007B719C">
      <w:pPr>
        <w:spacing w:after="0" w:line="240" w:lineRule="auto"/>
        <w:ind w:left="120"/>
        <w:rPr>
          <w:rFonts w:ascii="Times New Roman" w:hAnsi="Times New Roman"/>
          <w:color w:val="000000"/>
          <w:sz w:val="24"/>
        </w:rPr>
      </w:pPr>
      <w:r w:rsidRPr="007B719C">
        <w:rPr>
          <w:rFonts w:ascii="Times New Roman" w:hAnsi="Times New Roman"/>
          <w:color w:val="000000"/>
          <w:sz w:val="24"/>
        </w:rPr>
        <w:t>ООО «Яндекс»    сервис «</w:t>
      </w:r>
      <w:proofErr w:type="spellStart"/>
      <w:r w:rsidRPr="007B719C">
        <w:rPr>
          <w:rFonts w:ascii="Times New Roman" w:hAnsi="Times New Roman"/>
          <w:color w:val="000000"/>
          <w:sz w:val="24"/>
        </w:rPr>
        <w:t>Яндекс.Учебник</w:t>
      </w:r>
      <w:proofErr w:type="spellEnd"/>
      <w:r w:rsidRPr="007B719C">
        <w:rPr>
          <w:rFonts w:ascii="Times New Roman" w:hAnsi="Times New Roman"/>
          <w:color w:val="000000"/>
          <w:sz w:val="24"/>
        </w:rPr>
        <w:t>»  https://education.yandex.ru/uchebnik/main/index-02</w:t>
      </w:r>
    </w:p>
    <w:p w:rsidR="007B719C" w:rsidRPr="007B719C" w:rsidRDefault="007B719C" w:rsidP="007B719C">
      <w:pPr>
        <w:spacing w:after="0" w:line="240" w:lineRule="auto"/>
        <w:ind w:left="120"/>
        <w:rPr>
          <w:rFonts w:ascii="Times New Roman" w:hAnsi="Times New Roman"/>
          <w:color w:val="000000"/>
          <w:sz w:val="24"/>
        </w:rPr>
      </w:pPr>
      <w:r w:rsidRPr="007B719C">
        <w:rPr>
          <w:rFonts w:ascii="Times New Roman" w:hAnsi="Times New Roman"/>
          <w:color w:val="000000"/>
          <w:sz w:val="24"/>
        </w:rPr>
        <w:t>ООО «АЙСМАРТ»</w:t>
      </w:r>
    </w:p>
    <w:p w:rsidR="007B719C" w:rsidRPr="007B719C" w:rsidRDefault="007B719C" w:rsidP="007B719C">
      <w:pPr>
        <w:spacing w:after="0" w:line="240" w:lineRule="auto"/>
        <w:ind w:left="120"/>
        <w:rPr>
          <w:rFonts w:ascii="Times New Roman" w:hAnsi="Times New Roman"/>
          <w:color w:val="000000"/>
          <w:sz w:val="24"/>
        </w:rPr>
      </w:pPr>
      <w:r w:rsidRPr="007B719C">
        <w:rPr>
          <w:rFonts w:ascii="Times New Roman" w:hAnsi="Times New Roman"/>
          <w:color w:val="000000"/>
          <w:sz w:val="24"/>
        </w:rPr>
        <w:t>ООО «СБЕРОБРАЗОВАНИЕ»</w:t>
      </w:r>
    </w:p>
    <w:p w:rsidR="007B719C" w:rsidRPr="007B719C" w:rsidRDefault="007B719C" w:rsidP="007B719C">
      <w:pPr>
        <w:spacing w:after="0" w:line="240" w:lineRule="auto"/>
        <w:ind w:left="120"/>
        <w:rPr>
          <w:rFonts w:ascii="Times New Roman" w:hAnsi="Times New Roman"/>
          <w:color w:val="000000"/>
          <w:sz w:val="24"/>
        </w:rPr>
      </w:pPr>
      <w:r w:rsidRPr="007B719C">
        <w:rPr>
          <w:rFonts w:ascii="Times New Roman" w:hAnsi="Times New Roman"/>
          <w:color w:val="000000"/>
          <w:sz w:val="24"/>
        </w:rPr>
        <w:t>ООО «</w:t>
      </w:r>
      <w:proofErr w:type="spellStart"/>
      <w:r w:rsidRPr="007B719C">
        <w:rPr>
          <w:rFonts w:ascii="Times New Roman" w:hAnsi="Times New Roman"/>
          <w:color w:val="000000"/>
          <w:sz w:val="24"/>
        </w:rPr>
        <w:t>Учи.ру</w:t>
      </w:r>
      <w:proofErr w:type="spellEnd"/>
      <w:r w:rsidRPr="007B719C">
        <w:rPr>
          <w:rFonts w:ascii="Times New Roman" w:hAnsi="Times New Roman"/>
          <w:color w:val="000000"/>
          <w:sz w:val="24"/>
        </w:rPr>
        <w:t>»    https://uchi.ru/teachers/lk/main</w:t>
      </w:r>
    </w:p>
    <w:p w:rsidR="007B719C" w:rsidRPr="007B719C" w:rsidRDefault="007B719C" w:rsidP="007B719C">
      <w:pPr>
        <w:spacing w:after="0" w:line="240" w:lineRule="auto"/>
        <w:ind w:left="120"/>
        <w:rPr>
          <w:rFonts w:ascii="Times New Roman" w:hAnsi="Times New Roman"/>
          <w:color w:val="000000"/>
          <w:sz w:val="24"/>
        </w:rPr>
      </w:pPr>
      <w:r w:rsidRPr="007B719C">
        <w:rPr>
          <w:rFonts w:ascii="Times New Roman" w:hAnsi="Times New Roman"/>
          <w:color w:val="000000"/>
          <w:sz w:val="24"/>
        </w:rPr>
        <w:t>ФГБНУ «ИСРО»</w:t>
      </w:r>
    </w:p>
    <w:p w:rsidR="007B719C" w:rsidRPr="007B719C" w:rsidRDefault="007B719C" w:rsidP="007B719C">
      <w:pPr>
        <w:spacing w:after="0" w:line="240" w:lineRule="auto"/>
        <w:ind w:left="120"/>
        <w:rPr>
          <w:rFonts w:ascii="Times New Roman" w:hAnsi="Times New Roman"/>
          <w:color w:val="000000"/>
          <w:sz w:val="24"/>
        </w:rPr>
      </w:pPr>
      <w:r w:rsidRPr="007B719C">
        <w:rPr>
          <w:rFonts w:ascii="Times New Roman" w:hAnsi="Times New Roman"/>
          <w:color w:val="000000"/>
          <w:sz w:val="24"/>
        </w:rPr>
        <w:t>АО «Издательство «Просвещение»</w:t>
      </w:r>
    </w:p>
    <w:p w:rsidR="007B719C" w:rsidRPr="007B719C" w:rsidRDefault="007B719C" w:rsidP="007B719C">
      <w:pPr>
        <w:spacing w:after="0" w:line="240" w:lineRule="auto"/>
        <w:ind w:left="120"/>
        <w:rPr>
          <w:rFonts w:ascii="Times New Roman" w:hAnsi="Times New Roman"/>
          <w:color w:val="000000"/>
          <w:sz w:val="24"/>
        </w:rPr>
      </w:pPr>
      <w:r w:rsidRPr="007B719C">
        <w:rPr>
          <w:rFonts w:ascii="Times New Roman" w:hAnsi="Times New Roman"/>
          <w:color w:val="000000"/>
          <w:sz w:val="24"/>
        </w:rPr>
        <w:t>ООО «</w:t>
      </w:r>
      <w:proofErr w:type="spellStart"/>
      <w:r w:rsidRPr="007B719C">
        <w:rPr>
          <w:rFonts w:ascii="Times New Roman" w:hAnsi="Times New Roman"/>
          <w:color w:val="000000"/>
          <w:sz w:val="24"/>
        </w:rPr>
        <w:t>Фоксфорд</w:t>
      </w:r>
      <w:proofErr w:type="spellEnd"/>
      <w:r w:rsidRPr="007B719C">
        <w:rPr>
          <w:rFonts w:ascii="Times New Roman" w:hAnsi="Times New Roman"/>
          <w:color w:val="000000"/>
          <w:sz w:val="24"/>
        </w:rPr>
        <w:t>»    Онлайн-платформа «</w:t>
      </w:r>
      <w:proofErr w:type="spellStart"/>
      <w:r w:rsidRPr="007B719C">
        <w:rPr>
          <w:rFonts w:ascii="Times New Roman" w:hAnsi="Times New Roman"/>
          <w:color w:val="000000"/>
          <w:sz w:val="24"/>
        </w:rPr>
        <w:t>Фоксфорд</w:t>
      </w:r>
      <w:proofErr w:type="spellEnd"/>
      <w:r w:rsidRPr="007B719C">
        <w:rPr>
          <w:rFonts w:ascii="Times New Roman" w:hAnsi="Times New Roman"/>
          <w:color w:val="000000"/>
          <w:sz w:val="24"/>
        </w:rPr>
        <w:t>»   https://foxford.ru</w:t>
      </w:r>
    </w:p>
    <w:p w:rsidR="007B719C" w:rsidRPr="007B719C" w:rsidRDefault="007B719C" w:rsidP="007B719C">
      <w:pPr>
        <w:spacing w:after="0" w:line="240" w:lineRule="auto"/>
        <w:ind w:left="120"/>
        <w:rPr>
          <w:rFonts w:ascii="Times New Roman" w:hAnsi="Times New Roman"/>
          <w:color w:val="000000"/>
          <w:sz w:val="24"/>
        </w:rPr>
      </w:pPr>
      <w:r w:rsidRPr="007B719C">
        <w:rPr>
          <w:rFonts w:ascii="Times New Roman" w:hAnsi="Times New Roman"/>
          <w:color w:val="000000"/>
          <w:sz w:val="24"/>
        </w:rPr>
        <w:t>Платформа образования CoreApp.ai</w:t>
      </w:r>
    </w:p>
    <w:p w:rsidR="00300CE3" w:rsidRPr="00300CE3" w:rsidRDefault="007B719C" w:rsidP="007B719C">
      <w:pPr>
        <w:spacing w:after="0" w:line="240" w:lineRule="auto"/>
        <w:ind w:left="120"/>
      </w:pPr>
      <w:r w:rsidRPr="007B719C">
        <w:rPr>
          <w:rFonts w:ascii="Times New Roman" w:hAnsi="Times New Roman"/>
          <w:color w:val="000000"/>
          <w:sz w:val="24"/>
        </w:rPr>
        <w:t>Российская электронная школа     https://resh.edu.ru/</w:t>
      </w:r>
    </w:p>
    <w:sectPr w:rsidR="00300CE3" w:rsidRPr="00300CE3" w:rsidSect="00D33F1E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4639"/>
    <w:rsid w:val="00256311"/>
    <w:rsid w:val="00300CE3"/>
    <w:rsid w:val="00472228"/>
    <w:rsid w:val="00497A7B"/>
    <w:rsid w:val="006F3FAA"/>
    <w:rsid w:val="007B719C"/>
    <w:rsid w:val="009357C1"/>
    <w:rsid w:val="009B175D"/>
    <w:rsid w:val="00B44639"/>
    <w:rsid w:val="00BD21DF"/>
    <w:rsid w:val="00D3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C71BB"/>
  <w15:docId w15:val="{775458C2-0770-4EB0-834E-776FE6824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6129C-0890-4452-911B-355ED8AC9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20</Pages>
  <Words>5330</Words>
  <Characters>30386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Шалина И.В.</dc:creator>
  <cp:lastModifiedBy>Шалина И.В.</cp:lastModifiedBy>
  <cp:revision>8</cp:revision>
  <dcterms:created xsi:type="dcterms:W3CDTF">2024-08-26T06:06:00Z</dcterms:created>
  <dcterms:modified xsi:type="dcterms:W3CDTF">2024-10-07T10:02:00Z</dcterms:modified>
</cp:coreProperties>
</file>